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2C1C9E5" w14:textId="318D04C9" w:rsidR="00851E43" w:rsidRPr="001503D6" w:rsidRDefault="00851E43" w:rsidP="0020758A">
      <w:pPr>
        <w:rPr>
          <w:rFonts w:ascii="Roboto" w:eastAsia="SimSun" w:hAnsi="Roboto"/>
        </w:rPr>
      </w:pPr>
      <w:r>
        <w:rPr>
          <w:rFonts w:ascii="Roboto" w:eastAsia="SimSun" w:hAnsi="Roboto" w:hint="eastAsia"/>
        </w:rPr>
        <w:t>奥地利，阿姆施泰滕</w:t>
      </w:r>
      <w:r>
        <w:rPr>
          <w:rFonts w:ascii="Roboto" w:eastAsia="SimSun" w:hAnsi="Roboto" w:hint="eastAsia"/>
        </w:rPr>
        <w:t xml:space="preserve"> </w:t>
      </w:r>
      <w:r>
        <w:rPr>
          <w:rFonts w:ascii="Roboto" w:eastAsia="SimSun" w:hAnsi="Roboto" w:hint="eastAsia"/>
        </w:rPr>
        <w:t>–</w:t>
      </w:r>
      <w:r>
        <w:rPr>
          <w:rFonts w:ascii="Roboto" w:eastAsia="SimSun" w:hAnsi="Roboto" w:hint="eastAsia"/>
        </w:rPr>
        <w:t xml:space="preserve"> 2025.</w:t>
      </w:r>
      <w:r w:rsidR="00C46AB7">
        <w:rPr>
          <w:rFonts w:ascii="Roboto" w:eastAsia="SimSun" w:hAnsi="Roboto"/>
        </w:rPr>
        <w:t>10</w:t>
      </w:r>
      <w:r>
        <w:rPr>
          <w:rFonts w:ascii="Roboto" w:eastAsia="SimSun" w:hAnsi="Roboto" w:hint="eastAsia"/>
        </w:rPr>
        <w:t>.</w:t>
      </w:r>
      <w:r w:rsidR="00C46AB7">
        <w:rPr>
          <w:rFonts w:ascii="Roboto" w:eastAsia="SimSun" w:hAnsi="Roboto"/>
        </w:rPr>
        <w:t>29</w:t>
      </w:r>
    </w:p>
    <w:p w14:paraId="7D71FC56" w14:textId="77777777" w:rsidR="00851E43" w:rsidRPr="001503D6" w:rsidRDefault="00851E43" w:rsidP="6B3AED14">
      <w:pPr>
        <w:spacing w:line="360" w:lineRule="auto"/>
        <w:rPr>
          <w:rFonts w:ascii="Roboto" w:hAnsi="Roboto" w:cs="Arial"/>
          <w:lang w:val="en-US"/>
        </w:rPr>
      </w:pPr>
    </w:p>
    <w:p w14:paraId="65A352DD" w14:textId="430DC1B2" w:rsidR="001702C0" w:rsidRPr="00C46AB7" w:rsidRDefault="00A6511E" w:rsidP="00BB654C">
      <w:pPr>
        <w:spacing w:line="360" w:lineRule="auto"/>
        <w:rPr>
          <w:rFonts w:ascii="Roboto" w:eastAsia="SimSun" w:hAnsi="Roboto"/>
          <w:b/>
          <w:bCs/>
          <w:sz w:val="36"/>
          <w:szCs w:val="36"/>
          <w:lang w:val="en-US"/>
        </w:rPr>
      </w:pPr>
      <w:r>
        <w:rPr>
          <w:rFonts w:ascii="Roboto" w:eastAsia="SimSun" w:hAnsi="Roboto" w:hint="eastAsia"/>
          <w:b/>
          <w:sz w:val="36"/>
        </w:rPr>
        <w:t>英国</w:t>
      </w:r>
      <w:r w:rsidRPr="00C46AB7">
        <w:rPr>
          <w:rFonts w:ascii="Roboto" w:eastAsia="SimSun" w:hAnsi="Roboto" w:hint="eastAsia"/>
          <w:b/>
          <w:sz w:val="36"/>
          <w:lang w:val="en-US"/>
        </w:rPr>
        <w:t xml:space="preserve"> PRESS GLASS </w:t>
      </w:r>
      <w:r>
        <w:rPr>
          <w:rFonts w:ascii="Roboto" w:eastAsia="SimSun" w:hAnsi="Roboto" w:hint="eastAsia"/>
          <w:b/>
          <w:sz w:val="36"/>
        </w:rPr>
        <w:t>公司与</w:t>
      </w:r>
      <w:r w:rsidRPr="00C46AB7">
        <w:rPr>
          <w:rFonts w:ascii="Roboto" w:eastAsia="SimSun" w:hAnsi="Roboto" w:hint="eastAsia"/>
          <w:b/>
          <w:sz w:val="36"/>
          <w:lang w:val="en-US"/>
        </w:rPr>
        <w:t xml:space="preserve"> LiSEC</w:t>
      </w:r>
      <w:r w:rsidRPr="00C46AB7">
        <w:rPr>
          <w:rFonts w:ascii="Roboto" w:eastAsia="SimSun" w:hAnsi="Roboto" w:hint="eastAsia"/>
          <w:b/>
          <w:sz w:val="36"/>
          <w:lang w:val="en-US"/>
        </w:rPr>
        <w:t>：</w:t>
      </w:r>
      <w:r>
        <w:rPr>
          <w:rFonts w:ascii="Roboto" w:eastAsia="SimSun" w:hAnsi="Roboto" w:hint="eastAsia"/>
          <w:b/>
          <w:sz w:val="36"/>
        </w:rPr>
        <w:t>自动化是关键</w:t>
      </w:r>
      <w:r w:rsidRPr="00C46AB7">
        <w:rPr>
          <w:rFonts w:ascii="Roboto" w:eastAsia="SimSun" w:hAnsi="Roboto" w:hint="eastAsia"/>
          <w:b/>
          <w:sz w:val="36"/>
          <w:lang w:val="en-US"/>
        </w:rPr>
        <w:t xml:space="preserve"> </w:t>
      </w:r>
    </w:p>
    <w:p w14:paraId="4363B135" w14:textId="6FF2F6DB" w:rsidR="00EB1AD7" w:rsidRDefault="00BB654C" w:rsidP="00BB654C">
      <w:pPr>
        <w:spacing w:line="360" w:lineRule="auto"/>
        <w:jc w:val="both"/>
        <w:rPr>
          <w:rFonts w:ascii="Roboto" w:eastAsia="SimSun" w:hAnsi="Roboto"/>
          <w:b/>
          <w:bCs/>
        </w:rPr>
      </w:pPr>
      <w:r>
        <w:rPr>
          <w:rFonts w:ascii="Roboto" w:eastAsia="SimSun" w:hAnsi="Roboto" w:hint="eastAsia"/>
          <w:i/>
        </w:rPr>
        <w:t>随着位于塔尔伯特港的全新现代化工厂的开业</w:t>
      </w:r>
      <w:r w:rsidRPr="00C46AB7">
        <w:rPr>
          <w:rFonts w:ascii="Roboto" w:eastAsia="SimSun" w:hAnsi="Roboto" w:hint="eastAsia"/>
          <w:i/>
          <w:lang w:val="en-US"/>
        </w:rPr>
        <w:t>，</w:t>
      </w:r>
      <w:r>
        <w:rPr>
          <w:rFonts w:ascii="Roboto" w:eastAsia="SimSun" w:hAnsi="Roboto" w:hint="eastAsia"/>
          <w:i/>
        </w:rPr>
        <w:t>英国</w:t>
      </w:r>
      <w:r w:rsidRPr="00C46AB7">
        <w:rPr>
          <w:rFonts w:ascii="Roboto" w:eastAsia="SimSun" w:hAnsi="Roboto" w:hint="eastAsia"/>
          <w:i/>
          <w:lang w:val="en-US"/>
        </w:rPr>
        <w:t xml:space="preserve"> Press Glass </w:t>
      </w:r>
      <w:r>
        <w:rPr>
          <w:rFonts w:ascii="Roboto" w:eastAsia="SimSun" w:hAnsi="Roboto" w:hint="eastAsia"/>
          <w:i/>
        </w:rPr>
        <w:t>公司</w:t>
      </w:r>
      <w:r w:rsidRPr="00C46AB7">
        <w:rPr>
          <w:rFonts w:ascii="Roboto" w:eastAsia="SimSun" w:hAnsi="Roboto" w:hint="eastAsia"/>
          <w:i/>
          <w:lang w:val="en-US"/>
        </w:rPr>
        <w:t xml:space="preserve"> (Press Glass UK ) </w:t>
      </w:r>
      <w:r>
        <w:rPr>
          <w:rFonts w:ascii="Roboto" w:eastAsia="SimSun" w:hAnsi="Roboto" w:hint="eastAsia"/>
          <w:i/>
        </w:rPr>
        <w:t>成功整合了三家分支机构。在此次转型中，</w:t>
      </w:r>
      <w:r>
        <w:rPr>
          <w:rFonts w:ascii="Roboto" w:eastAsia="SimSun" w:hAnsi="Roboto" w:hint="eastAsia"/>
          <w:i/>
        </w:rPr>
        <w:t xml:space="preserve">LiSEC </w:t>
      </w:r>
      <w:r>
        <w:rPr>
          <w:rFonts w:ascii="Roboto" w:eastAsia="SimSun" w:hAnsi="Roboto" w:hint="eastAsia"/>
          <w:i/>
        </w:rPr>
        <w:t>通过根据客户需求提供量身定制的机械和软件解决方案，在支持优化和统一生产流程方面发挥了关键作用。此次合作为效率提升和未来发展奠定了基础。</w:t>
      </w:r>
    </w:p>
    <w:p w14:paraId="2480C18B" w14:textId="6ACE0329" w:rsidR="00BB654C" w:rsidRPr="00BB654C" w:rsidRDefault="00BB654C" w:rsidP="00BB654C">
      <w:pPr>
        <w:spacing w:line="360" w:lineRule="auto"/>
        <w:jc w:val="both"/>
        <w:rPr>
          <w:rFonts w:ascii="Roboto" w:eastAsia="SimSun" w:hAnsi="Roboto"/>
          <w:b/>
          <w:bCs/>
        </w:rPr>
      </w:pPr>
      <w:r>
        <w:rPr>
          <w:rFonts w:ascii="Roboto" w:eastAsia="SimSun" w:hAnsi="Roboto" w:hint="eastAsia"/>
          <w:b/>
        </w:rPr>
        <w:t>英国</w:t>
      </w:r>
      <w:r>
        <w:rPr>
          <w:rFonts w:ascii="Roboto" w:eastAsia="SimSun" w:hAnsi="Roboto" w:hint="eastAsia"/>
          <w:b/>
        </w:rPr>
        <w:t xml:space="preserve"> Press Glass </w:t>
      </w:r>
      <w:r>
        <w:rPr>
          <w:rFonts w:ascii="Roboto" w:eastAsia="SimSun" w:hAnsi="Roboto" w:hint="eastAsia"/>
          <w:b/>
        </w:rPr>
        <w:t>公司在塔尔伯特港开设新工厂</w:t>
      </w:r>
    </w:p>
    <w:p w14:paraId="413AB0BB" w14:textId="23B45CDB" w:rsidR="00A47152" w:rsidRDefault="001C340F" w:rsidP="000247FA">
      <w:pPr>
        <w:spacing w:line="360" w:lineRule="auto"/>
        <w:jc w:val="both"/>
        <w:rPr>
          <w:rFonts w:ascii="Roboto" w:eastAsia="SimSun" w:hAnsi="Roboto"/>
        </w:rPr>
      </w:pPr>
      <w:r>
        <w:rPr>
          <w:rFonts w:ascii="Roboto" w:eastAsia="SimSun" w:hAnsi="Roboto" w:hint="eastAsia"/>
        </w:rPr>
        <w:t xml:space="preserve">2024 </w:t>
      </w:r>
      <w:r>
        <w:rPr>
          <w:rFonts w:ascii="Roboto" w:eastAsia="SimSun" w:hAnsi="Roboto" w:hint="eastAsia"/>
        </w:rPr>
        <w:t>年</w:t>
      </w:r>
      <w:r>
        <w:rPr>
          <w:rFonts w:ascii="Roboto" w:eastAsia="SimSun" w:hAnsi="Roboto" w:hint="eastAsia"/>
        </w:rPr>
        <w:t xml:space="preserve"> 11 </w:t>
      </w:r>
      <w:r>
        <w:rPr>
          <w:rFonts w:ascii="Roboto" w:eastAsia="SimSun" w:hAnsi="Roboto" w:hint="eastAsia"/>
        </w:rPr>
        <w:t>月，英国</w:t>
      </w:r>
      <w:r>
        <w:rPr>
          <w:rFonts w:ascii="Roboto" w:eastAsia="SimSun" w:hAnsi="Roboto" w:hint="eastAsia"/>
        </w:rPr>
        <w:t xml:space="preserve"> Press Glass </w:t>
      </w:r>
      <w:r>
        <w:rPr>
          <w:rFonts w:ascii="Roboto" w:eastAsia="SimSun" w:hAnsi="Roboto" w:hint="eastAsia"/>
        </w:rPr>
        <w:t>公司的新工厂投产，其占地面积达</w:t>
      </w:r>
      <w:r>
        <w:rPr>
          <w:rFonts w:ascii="Roboto" w:eastAsia="SimSun" w:hAnsi="Roboto" w:hint="eastAsia"/>
        </w:rPr>
        <w:t xml:space="preserve"> 23,000 </w:t>
      </w:r>
      <w:r>
        <w:rPr>
          <w:rFonts w:ascii="Roboto" w:eastAsia="SimSun" w:hAnsi="Roboto" w:hint="eastAsia"/>
        </w:rPr>
        <w:t>平方米。该工厂装备了六条</w:t>
      </w:r>
      <w:r>
        <w:rPr>
          <w:rFonts w:ascii="Roboto" w:eastAsia="SimSun" w:hAnsi="Roboto" w:hint="eastAsia"/>
        </w:rPr>
        <w:t xml:space="preserve"> LiSEC </w:t>
      </w:r>
      <w:r>
        <w:rPr>
          <w:rFonts w:ascii="Roboto" w:eastAsia="SimSun" w:hAnsi="Roboto" w:hint="eastAsia"/>
        </w:rPr>
        <w:t>中空玻璃生产线、七个切割台和三台</w:t>
      </w:r>
      <w:r>
        <w:rPr>
          <w:rFonts w:ascii="Roboto" w:eastAsia="SimSun" w:hAnsi="Roboto" w:hint="eastAsia"/>
        </w:rPr>
        <w:t xml:space="preserve"> KSR </w:t>
      </w:r>
      <w:r>
        <w:rPr>
          <w:rFonts w:ascii="Roboto" w:eastAsia="SimSun" w:hAnsi="Roboto" w:hint="eastAsia"/>
        </w:rPr>
        <w:t>接缝机，以及来自另一供应商的三台钢化炉。目前每周生产</w:t>
      </w:r>
      <w:r>
        <w:rPr>
          <w:rFonts w:ascii="Roboto" w:eastAsia="SimSun" w:hAnsi="Roboto" w:hint="eastAsia"/>
        </w:rPr>
        <w:t xml:space="preserve"> 32,000 </w:t>
      </w:r>
      <w:r>
        <w:rPr>
          <w:rFonts w:ascii="Roboto" w:eastAsia="SimSun" w:hAnsi="Roboto" w:hint="eastAsia"/>
        </w:rPr>
        <w:t>个中空玻璃元件，其产能可提升至</w:t>
      </w:r>
      <w:r>
        <w:rPr>
          <w:rFonts w:ascii="Roboto" w:eastAsia="SimSun" w:hAnsi="Roboto" w:hint="eastAsia"/>
        </w:rPr>
        <w:t xml:space="preserve"> 55,000 </w:t>
      </w:r>
      <w:r>
        <w:rPr>
          <w:rFonts w:ascii="Roboto" w:eastAsia="SimSun" w:hAnsi="Roboto" w:hint="eastAsia"/>
        </w:rPr>
        <w:t>个。</w:t>
      </w:r>
    </w:p>
    <w:p w14:paraId="0582D725" w14:textId="1223731E" w:rsidR="00750043" w:rsidRDefault="001C340F" w:rsidP="000247FA">
      <w:pPr>
        <w:spacing w:line="360" w:lineRule="auto"/>
        <w:jc w:val="both"/>
        <w:rPr>
          <w:rFonts w:ascii="Roboto" w:eastAsia="SimSun" w:hAnsi="Roboto"/>
        </w:rPr>
      </w:pPr>
      <w:r>
        <w:rPr>
          <w:rFonts w:ascii="Roboto" w:eastAsia="SimSun" w:hAnsi="Roboto" w:hint="eastAsia"/>
        </w:rPr>
        <w:t>总经理</w:t>
      </w:r>
      <w:r>
        <w:rPr>
          <w:rFonts w:ascii="Roboto" w:eastAsia="SimSun" w:hAnsi="Roboto" w:hint="eastAsia"/>
        </w:rPr>
        <w:t xml:space="preserve"> Khaled Elleboudy </w:t>
      </w:r>
      <w:r>
        <w:rPr>
          <w:rFonts w:ascii="Roboto" w:eastAsia="SimSun" w:hAnsi="Roboto" w:hint="eastAsia"/>
        </w:rPr>
        <w:t>谈到其在塔尔伯特港的生产计划：“我们的目标是将三家工厂合而为一，以提高效率、降低成本并实现更高程度的自动化。因为自动化将是未来的关键优势。”技术总监</w:t>
      </w:r>
      <w:r>
        <w:rPr>
          <w:rFonts w:ascii="Roboto" w:eastAsia="SimSun" w:hAnsi="Roboto" w:hint="eastAsia"/>
        </w:rPr>
        <w:t xml:space="preserve"> Lukasz Matlingiewicz </w:t>
      </w:r>
      <w:r>
        <w:rPr>
          <w:rFonts w:ascii="Roboto" w:eastAsia="SimSun" w:hAnsi="Roboto" w:hint="eastAsia"/>
        </w:rPr>
        <w:t>补充道：“借助这座新的玻璃制造厂，我们旨在大幅度提高产能、改善质量标准并满足不断增长的市场需求。这项投资体现了我们对创新、可持续性和创造地区就业岗位的长期承诺。”</w:t>
      </w:r>
      <w:r>
        <w:rPr>
          <w:rFonts w:ascii="Roboto" w:eastAsia="SimSun" w:hAnsi="Roboto" w:hint="eastAsia"/>
        </w:rPr>
        <w:t xml:space="preserve"> </w:t>
      </w:r>
    </w:p>
    <w:p w14:paraId="1ECCB988" w14:textId="7970B8B1" w:rsidR="001503D6" w:rsidRPr="001C340F" w:rsidRDefault="000247FA" w:rsidP="000247FA">
      <w:pPr>
        <w:spacing w:line="360" w:lineRule="auto"/>
        <w:jc w:val="both"/>
        <w:rPr>
          <w:rFonts w:ascii="Roboto" w:eastAsia="SimSun" w:hAnsi="Roboto"/>
        </w:rPr>
      </w:pPr>
      <w:r>
        <w:rPr>
          <w:rFonts w:ascii="Roboto" w:eastAsia="SimSun" w:hAnsi="Roboto" w:hint="eastAsia"/>
        </w:rPr>
        <w:t>对于</w:t>
      </w:r>
      <w:r>
        <w:rPr>
          <w:rFonts w:ascii="Roboto" w:eastAsia="SimSun" w:hAnsi="Roboto" w:hint="eastAsia"/>
        </w:rPr>
        <w:t xml:space="preserve"> Press Glass </w:t>
      </w:r>
      <w:r>
        <w:rPr>
          <w:rFonts w:ascii="Roboto" w:eastAsia="SimSun" w:hAnsi="Roboto" w:hint="eastAsia"/>
        </w:rPr>
        <w:t>来说，一项核心任务是精心规划和协调所有生产线的效能与精度。</w:t>
      </w:r>
      <w:r>
        <w:rPr>
          <w:rFonts w:ascii="Roboto" w:eastAsia="SimSun" w:hAnsi="Roboto" w:hint="eastAsia"/>
        </w:rPr>
        <w:t xml:space="preserve">Khaled </w:t>
      </w:r>
      <w:r>
        <w:rPr>
          <w:rFonts w:ascii="Roboto" w:eastAsia="SimSun" w:hAnsi="Roboto" w:hint="eastAsia"/>
        </w:rPr>
        <w:t>回顾道：“设备的安装比我预期的更顺利、更快。安装从</w:t>
      </w:r>
      <w:r>
        <w:rPr>
          <w:rFonts w:ascii="Roboto" w:eastAsia="SimSun" w:hAnsi="Roboto" w:hint="eastAsia"/>
        </w:rPr>
        <w:t xml:space="preserve"> 2024 </w:t>
      </w:r>
      <w:r>
        <w:rPr>
          <w:rFonts w:ascii="Roboto" w:eastAsia="SimSun" w:hAnsi="Roboto" w:hint="eastAsia"/>
        </w:rPr>
        <w:t>年</w:t>
      </w:r>
      <w:r>
        <w:rPr>
          <w:rFonts w:ascii="Roboto" w:eastAsia="SimSun" w:hAnsi="Roboto" w:hint="eastAsia"/>
        </w:rPr>
        <w:t xml:space="preserve"> 7 </w:t>
      </w:r>
      <w:r>
        <w:rPr>
          <w:rFonts w:ascii="Roboto" w:eastAsia="SimSun" w:hAnsi="Roboto" w:hint="eastAsia"/>
        </w:rPr>
        <w:t>月中旬开始，到</w:t>
      </w:r>
      <w:r>
        <w:rPr>
          <w:rFonts w:ascii="Roboto" w:eastAsia="SimSun" w:hAnsi="Roboto" w:hint="eastAsia"/>
        </w:rPr>
        <w:t xml:space="preserve"> 2025 </w:t>
      </w:r>
      <w:r>
        <w:rPr>
          <w:rFonts w:ascii="Roboto" w:eastAsia="SimSun" w:hAnsi="Roboto" w:hint="eastAsia"/>
        </w:rPr>
        <w:t>年第一季度，我们就已将全部生产转移到了新工厂。”</w:t>
      </w:r>
    </w:p>
    <w:p w14:paraId="26E8DFDF" w14:textId="6148E4F2" w:rsidR="00D115AC" w:rsidRPr="00D115AC" w:rsidRDefault="008907B7" w:rsidP="00D115AC">
      <w:pPr>
        <w:spacing w:line="360" w:lineRule="auto"/>
        <w:jc w:val="both"/>
        <w:rPr>
          <w:rFonts w:ascii="Roboto" w:eastAsia="SimSun" w:hAnsi="Roboto"/>
          <w:b/>
        </w:rPr>
      </w:pPr>
      <w:r>
        <w:rPr>
          <w:rFonts w:ascii="Roboto" w:eastAsia="SimSun" w:hAnsi="Roboto" w:hint="eastAsia"/>
          <w:b/>
        </w:rPr>
        <w:t>LiSEC</w:t>
      </w:r>
      <w:r>
        <w:rPr>
          <w:rFonts w:ascii="Roboto" w:eastAsia="SimSun" w:hAnsi="Roboto" w:hint="eastAsia"/>
          <w:b/>
        </w:rPr>
        <w:t>：值得信赖的合作伙伴</w:t>
      </w:r>
    </w:p>
    <w:p w14:paraId="691D5BA9" w14:textId="158DA2E6" w:rsidR="00FF3D8C" w:rsidRDefault="00D115AC" w:rsidP="00D115AC">
      <w:pPr>
        <w:spacing w:line="360" w:lineRule="auto"/>
        <w:jc w:val="both"/>
        <w:rPr>
          <w:rFonts w:ascii="Roboto" w:eastAsia="SimSun" w:hAnsi="Roboto"/>
        </w:rPr>
      </w:pPr>
      <w:r>
        <w:rPr>
          <w:rFonts w:ascii="Roboto" w:eastAsia="SimSun" w:hAnsi="Roboto" w:hint="eastAsia"/>
        </w:rPr>
        <w:t>决定与</w:t>
      </w:r>
      <w:r>
        <w:rPr>
          <w:rFonts w:ascii="Roboto" w:eastAsia="SimSun" w:hAnsi="Roboto" w:hint="eastAsia"/>
        </w:rPr>
        <w:t xml:space="preserve"> LiSEC </w:t>
      </w:r>
      <w:r>
        <w:rPr>
          <w:rFonts w:ascii="Roboto" w:eastAsia="SimSun" w:hAnsi="Roboto" w:hint="eastAsia"/>
        </w:rPr>
        <w:t>合作是基于长期的业务关系和对其设备的良好使用体验。</w:t>
      </w:r>
      <w:r>
        <w:rPr>
          <w:rFonts w:ascii="Roboto" w:eastAsia="SimSun" w:hAnsi="Roboto" w:hint="eastAsia"/>
        </w:rPr>
        <w:t xml:space="preserve">Press Glass </w:t>
      </w:r>
      <w:r>
        <w:rPr>
          <w:rFonts w:ascii="Roboto" w:eastAsia="SimSun" w:hAnsi="Roboto" w:hint="eastAsia"/>
        </w:rPr>
        <w:t>使用</w:t>
      </w:r>
      <w:r>
        <w:rPr>
          <w:rFonts w:ascii="Roboto" w:eastAsia="SimSun" w:hAnsi="Roboto" w:hint="eastAsia"/>
        </w:rPr>
        <w:t xml:space="preserve"> LiSEC </w:t>
      </w:r>
      <w:r>
        <w:rPr>
          <w:rFonts w:ascii="Roboto" w:eastAsia="SimSun" w:hAnsi="Roboto" w:hint="eastAsia"/>
        </w:rPr>
        <w:t>切割台和</w:t>
      </w:r>
      <w:r>
        <w:rPr>
          <w:rFonts w:ascii="Roboto" w:eastAsia="SimSun" w:hAnsi="Roboto" w:hint="eastAsia"/>
        </w:rPr>
        <w:t xml:space="preserve"> KSR </w:t>
      </w:r>
      <w:r>
        <w:rPr>
          <w:rFonts w:ascii="Roboto" w:eastAsia="SimSun" w:hAnsi="Roboto" w:hint="eastAsia"/>
        </w:rPr>
        <w:t>已有数十年之久——部分设备甚至已长达</w:t>
      </w:r>
      <w:r>
        <w:rPr>
          <w:rFonts w:ascii="Roboto" w:eastAsia="SimSun" w:hAnsi="Roboto" w:hint="eastAsia"/>
        </w:rPr>
        <w:t xml:space="preserve"> 30 </w:t>
      </w:r>
      <w:r>
        <w:rPr>
          <w:rFonts w:ascii="Roboto" w:eastAsia="SimSun" w:hAnsi="Roboto" w:hint="eastAsia"/>
        </w:rPr>
        <w:t>年。这证明了这些设备的卓越可靠性和长寿命。当时配置的软件也同样被证明极其可靠。“</w:t>
      </w:r>
      <w:r>
        <w:rPr>
          <w:rFonts w:ascii="Roboto" w:eastAsia="SimSun" w:hAnsi="Roboto" w:hint="eastAsia"/>
        </w:rPr>
        <w:t xml:space="preserve">LiSEC </w:t>
      </w:r>
      <w:r>
        <w:rPr>
          <w:rFonts w:ascii="Roboto" w:eastAsia="SimSun" w:hAnsi="Roboto" w:hint="eastAsia"/>
        </w:rPr>
        <w:t>能够满足我们所有的项目要求，包括设备周边的软件集成”，</w:t>
      </w:r>
      <w:r>
        <w:rPr>
          <w:rFonts w:ascii="Roboto" w:eastAsia="SimSun" w:hAnsi="Roboto" w:hint="eastAsia"/>
        </w:rPr>
        <w:t xml:space="preserve">Khaled </w:t>
      </w:r>
      <w:r>
        <w:rPr>
          <w:rFonts w:ascii="Roboto" w:eastAsia="SimSun" w:hAnsi="Roboto" w:hint="eastAsia"/>
        </w:rPr>
        <w:t>说道。</w:t>
      </w:r>
      <w:r>
        <w:rPr>
          <w:rFonts w:ascii="Roboto" w:eastAsia="SimSun" w:hAnsi="Roboto" w:hint="eastAsia"/>
        </w:rPr>
        <w:t xml:space="preserve"> </w:t>
      </w:r>
    </w:p>
    <w:p w14:paraId="01F8847C" w14:textId="58E1D8BD" w:rsidR="00FF3D8C" w:rsidRPr="00064F34" w:rsidRDefault="00FF3D8C" w:rsidP="00064F34">
      <w:pPr>
        <w:spacing w:line="360" w:lineRule="auto"/>
        <w:jc w:val="both"/>
        <w:rPr>
          <w:rFonts w:ascii="Roboto" w:eastAsia="SimSun" w:hAnsi="Roboto"/>
        </w:rPr>
      </w:pPr>
      <w:r>
        <w:rPr>
          <w:rFonts w:ascii="Roboto" w:eastAsia="SimSun" w:hAnsi="Roboto" w:hint="eastAsia"/>
        </w:rPr>
        <w:t>他还强调了另一个方面：项目专业能力。“</w:t>
      </w:r>
      <w:r>
        <w:rPr>
          <w:rFonts w:ascii="Roboto" w:eastAsia="SimSun" w:hAnsi="Roboto" w:hint="eastAsia"/>
        </w:rPr>
        <w:t xml:space="preserve">John Foster </w:t>
      </w:r>
      <w:r>
        <w:rPr>
          <w:rFonts w:ascii="Roboto" w:eastAsia="SimSun" w:hAnsi="Roboto" w:hint="eastAsia"/>
        </w:rPr>
        <w:t>的技术专业知识在这个项目中至关重要。尽管他从事销售工作，但凭借对</w:t>
      </w:r>
      <w:r>
        <w:rPr>
          <w:rFonts w:ascii="Roboto" w:eastAsia="SimSun" w:hAnsi="Roboto" w:hint="eastAsia"/>
        </w:rPr>
        <w:t xml:space="preserve"> LiSEC </w:t>
      </w:r>
      <w:r>
        <w:rPr>
          <w:rFonts w:ascii="Roboto" w:eastAsia="SimSun" w:hAnsi="Roboto" w:hint="eastAsia"/>
        </w:rPr>
        <w:t>设备的深入了解，他在设计相关决策上为我们提供</w:t>
      </w:r>
      <w:r>
        <w:rPr>
          <w:rFonts w:ascii="Roboto" w:eastAsia="SimSun" w:hAnsi="Roboto" w:hint="eastAsia"/>
        </w:rPr>
        <w:lastRenderedPageBreak/>
        <w:t>了帮助，并推荐了恰当的修改方案。他的部门根据项目需求调整了多台设备，比如切割台和生产线。得益于英国和奥地利团队富有经验的支持，</w:t>
      </w:r>
      <w:r>
        <w:rPr>
          <w:rFonts w:ascii="Roboto" w:eastAsia="SimSun" w:hAnsi="Roboto" w:hint="eastAsia"/>
        </w:rPr>
        <w:t xml:space="preserve">LiSEC </w:t>
      </w:r>
      <w:r>
        <w:rPr>
          <w:rFonts w:ascii="Roboto" w:eastAsia="SimSun" w:hAnsi="Roboto" w:hint="eastAsia"/>
        </w:rPr>
        <w:t>促成了一次高度专业且高效的合作。”</w:t>
      </w:r>
      <w:r>
        <w:rPr>
          <w:rFonts w:ascii="Roboto" w:eastAsia="SimSun" w:hAnsi="Roboto" w:hint="eastAsia"/>
        </w:rPr>
        <w:t xml:space="preserve"> </w:t>
      </w:r>
    </w:p>
    <w:p w14:paraId="0B48194F" w14:textId="727C39AC" w:rsidR="00FF3D8C" w:rsidRDefault="00FF3D8C" w:rsidP="00FF3D8C">
      <w:pPr>
        <w:spacing w:line="360" w:lineRule="auto"/>
        <w:jc w:val="both"/>
        <w:rPr>
          <w:rFonts w:ascii="Roboto" w:eastAsia="SimSun" w:hAnsi="Roboto"/>
          <w:b/>
          <w:bCs/>
        </w:rPr>
      </w:pPr>
      <w:r>
        <w:rPr>
          <w:rFonts w:ascii="Roboto" w:eastAsia="SimSun" w:hAnsi="Roboto" w:hint="eastAsia"/>
          <w:b/>
        </w:rPr>
        <w:t>不间断运行，智能化生产：英国</w:t>
      </w:r>
      <w:r>
        <w:rPr>
          <w:rFonts w:ascii="Roboto" w:eastAsia="SimSun" w:hAnsi="Roboto" w:hint="eastAsia"/>
          <w:b/>
        </w:rPr>
        <w:t xml:space="preserve"> Press Glass </w:t>
      </w:r>
      <w:r>
        <w:rPr>
          <w:rFonts w:ascii="Roboto" w:eastAsia="SimSun" w:hAnsi="Roboto" w:hint="eastAsia"/>
          <w:b/>
        </w:rPr>
        <w:t>公司的软件</w:t>
      </w:r>
      <w:r>
        <w:rPr>
          <w:rFonts w:ascii="Roboto" w:eastAsia="SimSun" w:hAnsi="Roboto" w:hint="eastAsia"/>
          <w:b/>
        </w:rPr>
        <w:t xml:space="preserve"> </w:t>
      </w:r>
    </w:p>
    <w:p w14:paraId="61955ED4" w14:textId="389FA768" w:rsidR="000951BF" w:rsidRDefault="00D115AC" w:rsidP="00FF3D8C">
      <w:pPr>
        <w:spacing w:line="360" w:lineRule="auto"/>
        <w:jc w:val="both"/>
        <w:rPr>
          <w:rFonts w:ascii="Roboto" w:eastAsia="SimSun" w:hAnsi="Roboto"/>
        </w:rPr>
      </w:pPr>
      <w:r>
        <w:rPr>
          <w:rFonts w:ascii="Roboto" w:eastAsia="SimSun" w:hAnsi="Roboto" w:hint="eastAsia"/>
        </w:rPr>
        <w:t>向更先进的自动化转型得到了操作员实践专业知识的支持，而软件集成则构成了最大的挑战。因此，开发了一个量身定制的监控系统，以精简生产和订单追踪。整个工厂采用</w:t>
      </w:r>
      <w:r>
        <w:rPr>
          <w:rFonts w:ascii="Roboto" w:eastAsia="SimSun" w:hAnsi="Roboto" w:hint="eastAsia"/>
        </w:rPr>
        <w:t xml:space="preserve"> LiSEC </w:t>
      </w:r>
      <w:r>
        <w:rPr>
          <w:rFonts w:ascii="Roboto" w:eastAsia="SimSun" w:hAnsi="Roboto" w:hint="eastAsia"/>
        </w:rPr>
        <w:t>的</w:t>
      </w:r>
      <w:r>
        <w:rPr>
          <w:rFonts w:ascii="Roboto" w:eastAsia="SimSun" w:hAnsi="Roboto" w:hint="eastAsia"/>
        </w:rPr>
        <w:t xml:space="preserve"> GPS.autofab </w:t>
      </w:r>
      <w:r>
        <w:rPr>
          <w:rFonts w:ascii="Roboto" w:eastAsia="SimSun" w:hAnsi="Roboto" w:hint="eastAsia"/>
        </w:rPr>
        <w:t>来管理新订单生产，而扫描和追踪流程则由</w:t>
      </w:r>
      <w:r>
        <w:rPr>
          <w:rFonts w:ascii="Roboto" w:eastAsia="SimSun" w:hAnsi="Roboto" w:hint="eastAsia"/>
        </w:rPr>
        <w:t xml:space="preserve"> GPS.prodcontrol </w:t>
      </w:r>
      <w:r>
        <w:rPr>
          <w:rFonts w:ascii="Roboto" w:eastAsia="SimSun" w:hAnsi="Roboto" w:hint="eastAsia"/>
        </w:rPr>
        <w:t>处理。从一开始就极其注重简洁性，同时保留了</w:t>
      </w:r>
      <w:r>
        <w:rPr>
          <w:rFonts w:ascii="Roboto" w:eastAsia="SimSun" w:hAnsi="Roboto" w:hint="eastAsia"/>
        </w:rPr>
        <w:t xml:space="preserve"> GPS.order </w:t>
      </w:r>
      <w:r>
        <w:rPr>
          <w:rFonts w:ascii="Roboto" w:eastAsia="SimSun" w:hAnsi="Roboto" w:hint="eastAsia"/>
        </w:rPr>
        <w:t>处理系统，以保持连续性。</w:t>
      </w:r>
      <w:r>
        <w:rPr>
          <w:rFonts w:ascii="Roboto" w:eastAsia="SimSun" w:hAnsi="Roboto" w:hint="eastAsia"/>
        </w:rPr>
        <w:t xml:space="preserve"> </w:t>
      </w:r>
    </w:p>
    <w:p w14:paraId="06DD2D6E" w14:textId="358971A0" w:rsidR="001503D6" w:rsidRDefault="000951BF" w:rsidP="00924C68">
      <w:pPr>
        <w:spacing w:line="360" w:lineRule="auto"/>
        <w:jc w:val="both"/>
        <w:rPr>
          <w:rFonts w:ascii="Roboto" w:eastAsia="SimSun" w:hAnsi="Roboto"/>
        </w:rPr>
      </w:pPr>
      <w:r>
        <w:rPr>
          <w:rFonts w:ascii="Roboto" w:eastAsia="SimSun" w:hAnsi="Roboto" w:hint="eastAsia"/>
        </w:rPr>
        <w:t>技术开发工程师</w:t>
      </w:r>
      <w:r>
        <w:rPr>
          <w:rFonts w:ascii="Roboto" w:eastAsia="SimSun" w:hAnsi="Roboto" w:hint="eastAsia"/>
        </w:rPr>
        <w:t xml:space="preserve"> Kasia Golembowska </w:t>
      </w:r>
      <w:r>
        <w:rPr>
          <w:rFonts w:ascii="Roboto" w:eastAsia="SimSun" w:hAnsi="Roboto" w:hint="eastAsia"/>
        </w:rPr>
        <w:t>介绍道：“在英国</w:t>
      </w:r>
      <w:r>
        <w:rPr>
          <w:rFonts w:ascii="Roboto" w:eastAsia="SimSun" w:hAnsi="Roboto" w:hint="eastAsia"/>
        </w:rPr>
        <w:t xml:space="preserve"> Press Glass </w:t>
      </w:r>
      <w:r>
        <w:rPr>
          <w:rFonts w:ascii="Roboto" w:eastAsia="SimSun" w:hAnsi="Roboto" w:hint="eastAsia"/>
        </w:rPr>
        <w:t>公司，使用</w:t>
      </w:r>
      <w:r>
        <w:rPr>
          <w:rFonts w:ascii="Roboto" w:eastAsia="SimSun" w:hAnsi="Roboto" w:hint="eastAsia"/>
        </w:rPr>
        <w:t xml:space="preserve"> LiSEC </w:t>
      </w:r>
      <w:r>
        <w:rPr>
          <w:rFonts w:ascii="Roboto" w:eastAsia="SimSun" w:hAnsi="Roboto" w:hint="eastAsia"/>
        </w:rPr>
        <w:t>软件的主要关注点在于提高产量和减少废品。我们越能优化这一流程，特别是通过自动化，成效就越好。我们对</w:t>
      </w:r>
      <w:r>
        <w:rPr>
          <w:rFonts w:ascii="Roboto" w:eastAsia="SimSun" w:hAnsi="Roboto" w:hint="eastAsia"/>
        </w:rPr>
        <w:t xml:space="preserve"> LiSEC </w:t>
      </w:r>
      <w:r>
        <w:rPr>
          <w:rFonts w:ascii="Roboto" w:eastAsia="SimSun" w:hAnsi="Roboto" w:hint="eastAsia"/>
        </w:rPr>
        <w:t>系统的许多组件进行了调整，以适应我们的具体工作流程，从而使该软件成为日常工作的一部分。因为最终我们希望减轻操作员的工作负担，并尽可能无中断地运行工厂。”</w:t>
      </w:r>
      <w:r>
        <w:rPr>
          <w:rFonts w:ascii="Roboto" w:eastAsia="SimSun" w:hAnsi="Roboto" w:hint="eastAsia"/>
        </w:rPr>
        <w:t xml:space="preserve"> </w:t>
      </w:r>
    </w:p>
    <w:p w14:paraId="56842641" w14:textId="1BBF29AE" w:rsidR="00A47152" w:rsidRDefault="003F4046" w:rsidP="00FC0B40">
      <w:pPr>
        <w:spacing w:line="360" w:lineRule="auto"/>
        <w:jc w:val="both"/>
        <w:rPr>
          <w:rFonts w:ascii="Roboto" w:eastAsia="SimSun" w:hAnsi="Roboto"/>
        </w:rPr>
      </w:pPr>
      <w:r>
        <w:rPr>
          <w:rFonts w:ascii="Roboto" w:eastAsia="SimSun" w:hAnsi="Roboto" w:hint="eastAsia"/>
        </w:rPr>
        <w:t>对于英国</w:t>
      </w:r>
      <w:r>
        <w:rPr>
          <w:rFonts w:ascii="Roboto" w:eastAsia="SimSun" w:hAnsi="Roboto" w:hint="eastAsia"/>
        </w:rPr>
        <w:t xml:space="preserve"> Press Glass </w:t>
      </w:r>
      <w:r>
        <w:rPr>
          <w:rFonts w:ascii="Roboto" w:eastAsia="SimSun" w:hAnsi="Roboto" w:hint="eastAsia"/>
        </w:rPr>
        <w:t>公司来说，整个工厂的实时概览对于追踪、规划和决策至关重要。此前，在手动进程中无法达到与全集成自动化工段相同的透明度和控制水平。</w:t>
      </w:r>
      <w:r>
        <w:rPr>
          <w:rFonts w:ascii="Roboto" w:eastAsia="SimSun" w:hAnsi="Roboto" w:hint="eastAsia"/>
        </w:rPr>
        <w:t xml:space="preserve">Kasia </w:t>
      </w:r>
      <w:r>
        <w:rPr>
          <w:rFonts w:ascii="Roboto" w:eastAsia="SimSun" w:hAnsi="Roboto" w:hint="eastAsia"/>
        </w:rPr>
        <w:t>补充道：“我们很幸运，现场有非常优秀的</w:t>
      </w:r>
      <w:r>
        <w:rPr>
          <w:rFonts w:ascii="Roboto" w:eastAsia="SimSun" w:hAnsi="Roboto" w:hint="eastAsia"/>
        </w:rPr>
        <w:t xml:space="preserve"> LiSEC </w:t>
      </w:r>
      <w:r>
        <w:rPr>
          <w:rFonts w:ascii="Roboto" w:eastAsia="SimSun" w:hAnsi="Roboto" w:hint="eastAsia"/>
        </w:rPr>
        <w:t>软件工程师，他们在调试和培训中的表现远远超出了常规标准。这种水平的经验和能力是无价的。”</w:t>
      </w:r>
    </w:p>
    <w:p w14:paraId="26BC7E08" w14:textId="31278811" w:rsidR="00A47152" w:rsidRDefault="00BF08EA" w:rsidP="00064F34">
      <w:pPr>
        <w:spacing w:line="360" w:lineRule="auto"/>
        <w:jc w:val="both"/>
        <w:rPr>
          <w:rFonts w:ascii="Roboto" w:eastAsia="SimSun" w:hAnsi="Roboto"/>
          <w:b/>
          <w:bCs/>
        </w:rPr>
      </w:pPr>
      <w:r>
        <w:rPr>
          <w:rFonts w:ascii="Roboto" w:eastAsia="SimSun" w:hAnsi="Roboto" w:hint="eastAsia"/>
          <w:b/>
        </w:rPr>
        <w:t>自动化应用：英国首个缓冲系统</w:t>
      </w:r>
    </w:p>
    <w:p w14:paraId="496E1CB8" w14:textId="2368DC99" w:rsidR="00FF3D8C" w:rsidRPr="00FF3D8C" w:rsidRDefault="00FF3D8C" w:rsidP="00064F34">
      <w:pPr>
        <w:spacing w:line="360" w:lineRule="auto"/>
        <w:rPr>
          <w:rFonts w:ascii="Roboto" w:eastAsia="SimSun" w:hAnsi="Roboto"/>
          <w:bCs/>
        </w:rPr>
      </w:pPr>
      <w:r>
        <w:rPr>
          <w:rFonts w:ascii="Roboto" w:eastAsia="SimSun" w:hAnsi="Roboto" w:hint="eastAsia"/>
        </w:rPr>
        <w:t>塔尔伯特港新生产工厂最重大的变化之一是引进了</w:t>
      </w:r>
      <w:r>
        <w:rPr>
          <w:rFonts w:ascii="Roboto" w:eastAsia="SimSun" w:hAnsi="Roboto" w:hint="eastAsia"/>
        </w:rPr>
        <w:t xml:space="preserve"> LiSEC </w:t>
      </w:r>
      <w:r>
        <w:rPr>
          <w:rFonts w:ascii="Roboto" w:eastAsia="SimSun" w:hAnsi="Roboto" w:hint="eastAsia"/>
        </w:rPr>
        <w:t>带缓冲的分拣系统，这是英国的首个此类系统。虽然切割台、</w:t>
      </w:r>
      <w:r>
        <w:rPr>
          <w:rFonts w:ascii="Roboto" w:eastAsia="SimSun" w:hAnsi="Roboto" w:hint="eastAsia"/>
        </w:rPr>
        <w:t xml:space="preserve">KSR </w:t>
      </w:r>
      <w:r>
        <w:rPr>
          <w:rFonts w:ascii="Roboto" w:eastAsia="SimSun" w:hAnsi="Roboto" w:hint="eastAsia"/>
        </w:rPr>
        <w:t>和中空玻璃生产线的升级是对现有设备的改进，但缓冲系统则引入了全新的操作流程。适应这一革新需要重新定位，特别是在玻璃追踪方面。此前，玻璃和批次编号是可见的并手动管理。而在新系统中，追踪完全通过“</w:t>
      </w:r>
      <w:r>
        <w:rPr>
          <w:rFonts w:ascii="Roboto" w:eastAsia="SimSun" w:hAnsi="Roboto" w:hint="eastAsia"/>
        </w:rPr>
        <w:t>GPS.autofab</w:t>
      </w:r>
      <w:r>
        <w:rPr>
          <w:rFonts w:ascii="Roboto" w:eastAsia="SimSun" w:hAnsi="Roboto" w:hint="eastAsia"/>
        </w:rPr>
        <w:t>”软件处理，因此操作员必须依赖数字可视化功能。</w:t>
      </w:r>
    </w:p>
    <w:p w14:paraId="42B9D16E" w14:textId="610F1D13" w:rsidR="00EB1AD7" w:rsidRPr="00EB1AD7" w:rsidRDefault="00FF3D8C" w:rsidP="007C44B4">
      <w:pPr>
        <w:spacing w:line="360" w:lineRule="auto"/>
        <w:rPr>
          <w:rFonts w:ascii="Roboto" w:eastAsia="SimSun" w:hAnsi="Roboto"/>
          <w:bCs/>
        </w:rPr>
      </w:pPr>
      <w:r>
        <w:rPr>
          <w:rFonts w:ascii="Roboto" w:eastAsia="SimSun" w:hAnsi="Roboto" w:hint="eastAsia"/>
        </w:rPr>
        <w:t>缓冲库存的管理也需要一个学习过程。在旧工厂中，生产由数量决定，即尽可能多地切割玻璃以满足要求。然而，这种方法与新的分拣系统不兼容，后者需要精细规划：批次必须完全装入缓冲区后才能传送至中空玻璃生产线。尽管存在这些障碍，缓冲系统的优势，尤其是在加工退火玻璃时，仍变得愈加明确。现在玻璃直接在分拣系统中切割，然后无延迟地进入中空玻璃生</w:t>
      </w:r>
      <w:r>
        <w:rPr>
          <w:rFonts w:ascii="Roboto" w:eastAsia="SimSun" w:hAnsi="Roboto" w:hint="eastAsia"/>
        </w:rPr>
        <w:lastRenderedPageBreak/>
        <w:t>产线，从而使整个流程得到优化。</w:t>
      </w:r>
      <w:r>
        <w:rPr>
          <w:rFonts w:ascii="Roboto" w:eastAsia="SimSun" w:hAnsi="Roboto" w:hint="eastAsia"/>
        </w:rPr>
        <w:t xml:space="preserve">Khaled </w:t>
      </w:r>
      <w:r>
        <w:rPr>
          <w:rFonts w:ascii="Roboto" w:eastAsia="SimSun" w:hAnsi="Roboto" w:hint="eastAsia"/>
        </w:rPr>
        <w:t>谈到缓冲系统：“我们发现了多项优势：更少的人工干预、更少的错误、更佳的品质和更高的生产效率。流程更高效，生产无中断。”</w:t>
      </w:r>
    </w:p>
    <w:p w14:paraId="0F0E471D" w14:textId="7E6D7193" w:rsidR="00EB1AD7" w:rsidRDefault="00502591" w:rsidP="00924C68">
      <w:pPr>
        <w:spacing w:line="360" w:lineRule="auto"/>
        <w:jc w:val="both"/>
        <w:rPr>
          <w:rFonts w:ascii="Roboto" w:eastAsia="SimSun" w:hAnsi="Roboto"/>
        </w:rPr>
      </w:pPr>
      <w:r>
        <w:rPr>
          <w:rFonts w:ascii="Roboto" w:eastAsia="SimSun" w:hAnsi="Roboto" w:hint="eastAsia"/>
        </w:rPr>
        <w:t>展望未来，</w:t>
      </w:r>
      <w:r>
        <w:rPr>
          <w:rFonts w:ascii="Roboto" w:eastAsia="SimSun" w:hAnsi="Roboto" w:hint="eastAsia"/>
        </w:rPr>
        <w:t xml:space="preserve">Khaled </w:t>
      </w:r>
      <w:r>
        <w:rPr>
          <w:rFonts w:ascii="Roboto" w:eastAsia="SimSun" w:hAnsi="Roboto" w:hint="eastAsia"/>
        </w:rPr>
        <w:t>表示：“我们的目标是完善我们与</w:t>
      </w:r>
      <w:r>
        <w:rPr>
          <w:rFonts w:ascii="Roboto" w:eastAsia="SimSun" w:hAnsi="Roboto" w:hint="eastAsia"/>
        </w:rPr>
        <w:t xml:space="preserve"> LiSEC </w:t>
      </w:r>
      <w:r>
        <w:rPr>
          <w:rFonts w:ascii="Roboto" w:eastAsia="SimSun" w:hAnsi="Roboto" w:hint="eastAsia"/>
        </w:rPr>
        <w:t>共同开发的软件。这一软件我们还将引入到在巴恩斯利</w:t>
      </w:r>
      <w:r>
        <w:rPr>
          <w:rFonts w:ascii="Roboto" w:eastAsia="SimSun" w:hAnsi="Roboto" w:hint="eastAsia"/>
        </w:rPr>
        <w:t xml:space="preserve"> (Barnsley)</w:t>
      </w:r>
      <w:r>
        <w:rPr>
          <w:rFonts w:ascii="Roboto" w:eastAsia="SimSun" w:hAnsi="Roboto" w:hint="eastAsia"/>
        </w:rPr>
        <w:t>、彼得伯勒</w:t>
      </w:r>
      <w:r>
        <w:rPr>
          <w:rFonts w:ascii="Roboto" w:eastAsia="SimSun" w:hAnsi="Roboto" w:hint="eastAsia"/>
        </w:rPr>
        <w:t xml:space="preserve"> (Peterborough) </w:t>
      </w:r>
      <w:r>
        <w:rPr>
          <w:rFonts w:ascii="Roboto" w:eastAsia="SimSun" w:hAnsi="Roboto" w:hint="eastAsia"/>
        </w:rPr>
        <w:t>和苏格兰的另外三家英国工厂。每家工厂的工作方式略有不同，使用不同的软件版本和不同的监控装置。统一这些系统势在必行。一旦在这里完成这个项目，我们就将应用到所有分支机构，以实现一致性和高效率。”</w:t>
      </w:r>
    </w:p>
    <w:p w14:paraId="1BCA21EA" w14:textId="77777777" w:rsidR="00924C68" w:rsidRDefault="00924C68" w:rsidP="00924C68">
      <w:pPr>
        <w:spacing w:line="360" w:lineRule="auto"/>
        <w:jc w:val="both"/>
        <w:rPr>
          <w:rFonts w:ascii="Roboto" w:hAnsi="Roboto"/>
          <w:lang w:val="en-US"/>
        </w:rPr>
      </w:pPr>
    </w:p>
    <w:tbl>
      <w:tblPr>
        <w:tblStyle w:val="Tabellenraster"/>
        <w:tblW w:w="0" w:type="auto"/>
        <w:tblLook w:val="04A0" w:firstRow="1" w:lastRow="0" w:firstColumn="1" w:lastColumn="0" w:noHBand="0" w:noVBand="1"/>
      </w:tblPr>
      <w:tblGrid>
        <w:gridCol w:w="9062"/>
      </w:tblGrid>
      <w:tr w:rsidR="00EB1AD7" w14:paraId="673450AF" w14:textId="77777777" w:rsidTr="00EB1AD7">
        <w:tc>
          <w:tcPr>
            <w:tcW w:w="9062" w:type="dxa"/>
          </w:tcPr>
          <w:p w14:paraId="639C3F96" w14:textId="779B8C73" w:rsidR="00EB1AD7" w:rsidRPr="00C46AB7" w:rsidRDefault="00EB1AD7" w:rsidP="00EB1AD7">
            <w:pPr>
              <w:spacing w:line="360" w:lineRule="auto"/>
              <w:rPr>
                <w:rFonts w:ascii="Roboto" w:eastAsia="SimSun" w:hAnsi="Roboto"/>
                <w:b/>
                <w:bCs/>
                <w:lang w:val="en-US"/>
              </w:rPr>
            </w:pPr>
            <w:r>
              <w:rPr>
                <w:rFonts w:ascii="Roboto" w:eastAsia="SimSun" w:hAnsi="Roboto" w:hint="eastAsia"/>
                <w:b/>
              </w:rPr>
              <w:t>英国</w:t>
            </w:r>
            <w:r w:rsidRPr="00C46AB7">
              <w:rPr>
                <w:rFonts w:ascii="Roboto" w:eastAsia="SimSun" w:hAnsi="Roboto" w:hint="eastAsia"/>
                <w:b/>
                <w:lang w:val="en-US"/>
              </w:rPr>
              <w:t xml:space="preserve"> Press Glass </w:t>
            </w:r>
            <w:r>
              <w:rPr>
                <w:rFonts w:ascii="Roboto" w:eastAsia="SimSun" w:hAnsi="Roboto" w:hint="eastAsia"/>
                <w:b/>
              </w:rPr>
              <w:t>公司</w:t>
            </w:r>
            <w:r w:rsidRPr="00C46AB7">
              <w:rPr>
                <w:rFonts w:ascii="Roboto" w:eastAsia="SimSun" w:hAnsi="Roboto" w:hint="eastAsia"/>
                <w:b/>
                <w:lang w:val="en-US"/>
              </w:rPr>
              <w:t>：</w:t>
            </w:r>
            <w:r>
              <w:rPr>
                <w:rFonts w:ascii="Roboto" w:eastAsia="SimSun" w:hAnsi="Roboto" w:hint="eastAsia"/>
                <w:b/>
              </w:rPr>
              <w:t>公司概览</w:t>
            </w:r>
          </w:p>
          <w:p w14:paraId="7C4037C7" w14:textId="0ADA7DB2" w:rsidR="00EB1AD7" w:rsidRPr="00C46AB7" w:rsidRDefault="00EB1AD7" w:rsidP="00EB1AD7">
            <w:pPr>
              <w:spacing w:line="360" w:lineRule="auto"/>
              <w:rPr>
                <w:rFonts w:ascii="Roboto" w:eastAsia="SimSun" w:hAnsi="Roboto"/>
                <w:bCs/>
                <w:lang w:val="en-US"/>
              </w:rPr>
            </w:pPr>
            <w:r>
              <w:rPr>
                <w:rFonts w:ascii="Roboto" w:eastAsia="SimSun" w:hAnsi="Roboto" w:hint="eastAsia"/>
                <w:b/>
              </w:rPr>
              <w:t>市场定位</w:t>
            </w:r>
            <w:r w:rsidRPr="00C46AB7">
              <w:rPr>
                <w:rFonts w:ascii="Roboto" w:eastAsia="SimSun" w:hAnsi="Roboto" w:hint="eastAsia"/>
                <w:b/>
                <w:lang w:val="en-US"/>
              </w:rPr>
              <w:t>：</w:t>
            </w:r>
            <w:r>
              <w:rPr>
                <w:rFonts w:ascii="Roboto" w:eastAsia="SimSun" w:hAnsi="Roboto" w:hint="eastAsia"/>
              </w:rPr>
              <w:t>英国</w:t>
            </w:r>
            <w:r w:rsidRPr="00C46AB7">
              <w:rPr>
                <w:rFonts w:ascii="Roboto" w:eastAsia="SimSun" w:hAnsi="Roboto" w:hint="eastAsia"/>
                <w:lang w:val="en-US"/>
              </w:rPr>
              <w:t xml:space="preserve"> Press Glass </w:t>
            </w:r>
            <w:r>
              <w:rPr>
                <w:rFonts w:ascii="Roboto" w:eastAsia="SimSun" w:hAnsi="Roboto" w:hint="eastAsia"/>
              </w:rPr>
              <w:t>公司主要供应英国住宅和商业建筑窗户市场</w:t>
            </w:r>
            <w:r w:rsidRPr="00C46AB7">
              <w:rPr>
                <w:rFonts w:ascii="Roboto" w:eastAsia="SimSun" w:hAnsi="Roboto" w:hint="eastAsia"/>
                <w:lang w:val="en-US"/>
              </w:rPr>
              <w:t>，</w:t>
            </w:r>
            <w:r>
              <w:rPr>
                <w:rFonts w:ascii="Roboto" w:eastAsia="SimSun" w:hAnsi="Roboto" w:hint="eastAsia"/>
              </w:rPr>
              <w:t>向窗户制造商和安装企业提供中空玻璃元件。</w:t>
            </w:r>
            <w:r w:rsidRPr="00C46AB7">
              <w:rPr>
                <w:rFonts w:ascii="Roboto" w:eastAsia="SimSun" w:hAnsi="Roboto" w:hint="eastAsia"/>
                <w:lang w:val="en-US"/>
              </w:rPr>
              <w:t xml:space="preserve"> </w:t>
            </w:r>
          </w:p>
          <w:p w14:paraId="45CBF88A" w14:textId="77777777" w:rsidR="00EB1AD7" w:rsidRPr="00C46AB7" w:rsidRDefault="00EB1AD7" w:rsidP="00EB1AD7">
            <w:pPr>
              <w:spacing w:line="360" w:lineRule="auto"/>
              <w:rPr>
                <w:rFonts w:ascii="Roboto" w:hAnsi="Roboto"/>
                <w:bCs/>
                <w:lang w:val="en-US"/>
              </w:rPr>
            </w:pPr>
          </w:p>
          <w:p w14:paraId="46A8C8C6" w14:textId="66F9A14F" w:rsidR="00EB1AD7" w:rsidRDefault="00EB1AD7" w:rsidP="00EB1AD7">
            <w:pPr>
              <w:spacing w:line="360" w:lineRule="auto"/>
              <w:rPr>
                <w:rFonts w:ascii="Roboto" w:eastAsia="SimSun" w:hAnsi="Roboto"/>
                <w:bCs/>
              </w:rPr>
            </w:pPr>
            <w:r>
              <w:rPr>
                <w:rFonts w:ascii="Roboto" w:eastAsia="SimSun" w:hAnsi="Roboto" w:hint="eastAsia"/>
                <w:b/>
              </w:rPr>
              <w:t>产品供应</w:t>
            </w:r>
            <w:r w:rsidRPr="00C46AB7">
              <w:rPr>
                <w:rFonts w:ascii="Roboto" w:eastAsia="SimSun" w:hAnsi="Roboto" w:hint="eastAsia"/>
                <w:b/>
                <w:lang w:val="en-US"/>
              </w:rPr>
              <w:t>：</w:t>
            </w:r>
            <w:r>
              <w:rPr>
                <w:rFonts w:ascii="Roboto" w:eastAsia="SimSun" w:hAnsi="Roboto" w:hint="eastAsia"/>
              </w:rPr>
              <w:t>该公司专注于双层中空玻璃</w:t>
            </w:r>
            <w:r w:rsidRPr="00C46AB7">
              <w:rPr>
                <w:rFonts w:ascii="Roboto" w:eastAsia="SimSun" w:hAnsi="Roboto" w:hint="eastAsia"/>
                <w:lang w:val="en-US"/>
              </w:rPr>
              <w:t>，</w:t>
            </w:r>
            <w:r>
              <w:rPr>
                <w:rFonts w:ascii="Roboto" w:eastAsia="SimSun" w:hAnsi="Roboto" w:hint="eastAsia"/>
              </w:rPr>
              <w:t>少部分为三层中空玻璃、阳光房玻璃、遮阳玻璃和夹胶玻璃。约</w:t>
            </w:r>
            <w:r>
              <w:rPr>
                <w:rFonts w:ascii="Roboto" w:eastAsia="SimSun" w:hAnsi="Roboto" w:hint="eastAsia"/>
              </w:rPr>
              <w:t xml:space="preserve"> 60-65% </w:t>
            </w:r>
            <w:r>
              <w:rPr>
                <w:rFonts w:ascii="Roboto" w:eastAsia="SimSun" w:hAnsi="Roboto" w:hint="eastAsia"/>
              </w:rPr>
              <w:t>的产品为钢化玻璃，所有产品均为按订单生产。</w:t>
            </w:r>
          </w:p>
          <w:p w14:paraId="024B9DD9" w14:textId="77777777" w:rsidR="00EB1AD7" w:rsidRPr="00EB1AD7" w:rsidRDefault="00EB1AD7" w:rsidP="00EB1AD7">
            <w:pPr>
              <w:spacing w:line="360" w:lineRule="auto"/>
              <w:rPr>
                <w:rFonts w:ascii="Roboto" w:hAnsi="Roboto"/>
                <w:bCs/>
              </w:rPr>
            </w:pPr>
          </w:p>
          <w:p w14:paraId="5AFB6CE3" w14:textId="7A8D2AEF" w:rsidR="00EB1AD7" w:rsidRPr="00EB1AD7" w:rsidRDefault="00EB1AD7" w:rsidP="00EB1AD7">
            <w:pPr>
              <w:spacing w:line="360" w:lineRule="auto"/>
              <w:rPr>
                <w:rFonts w:ascii="Roboto" w:eastAsia="SimSun" w:hAnsi="Roboto"/>
                <w:b/>
                <w:bCs/>
              </w:rPr>
            </w:pPr>
            <w:r>
              <w:rPr>
                <w:rFonts w:ascii="Roboto" w:eastAsia="SimSun" w:hAnsi="Roboto" w:hint="eastAsia"/>
                <w:b/>
              </w:rPr>
              <w:t>主要优势</w:t>
            </w:r>
          </w:p>
          <w:p w14:paraId="1981997B" w14:textId="67C95169" w:rsidR="00EB1AD7" w:rsidRPr="00EB1AD7" w:rsidRDefault="00EB1AD7" w:rsidP="00EB1AD7">
            <w:pPr>
              <w:pStyle w:val="Listenabsatz"/>
              <w:numPr>
                <w:ilvl w:val="0"/>
                <w:numId w:val="4"/>
              </w:numPr>
              <w:spacing w:line="360" w:lineRule="auto"/>
              <w:rPr>
                <w:rFonts w:ascii="Roboto" w:eastAsia="SimSun" w:hAnsi="Roboto"/>
                <w:bCs/>
              </w:rPr>
            </w:pPr>
            <w:r>
              <w:rPr>
                <w:rFonts w:ascii="Roboto" w:eastAsia="SimSun" w:hAnsi="Roboto" w:hint="eastAsia"/>
                <w:b/>
              </w:rPr>
              <w:t>定制生产：</w:t>
            </w:r>
            <w:r>
              <w:rPr>
                <w:rFonts w:ascii="Roboto" w:eastAsia="SimSun" w:hAnsi="Roboto" w:hint="eastAsia"/>
              </w:rPr>
              <w:t>可以为每个元件指定尺寸、颜色和技术规格。</w:t>
            </w:r>
          </w:p>
          <w:p w14:paraId="1BE9BA4F" w14:textId="77777777" w:rsidR="00EB1AD7" w:rsidRPr="00EB1AD7" w:rsidRDefault="00EB1AD7" w:rsidP="00EB1AD7">
            <w:pPr>
              <w:pStyle w:val="Listenabsatz"/>
              <w:numPr>
                <w:ilvl w:val="0"/>
                <w:numId w:val="4"/>
              </w:numPr>
              <w:spacing w:line="360" w:lineRule="auto"/>
              <w:rPr>
                <w:rFonts w:ascii="Roboto" w:eastAsia="SimSun" w:hAnsi="Roboto"/>
                <w:bCs/>
              </w:rPr>
            </w:pPr>
            <w:r>
              <w:rPr>
                <w:rFonts w:ascii="Roboto" w:eastAsia="SimSun" w:hAnsi="Roboto" w:hint="eastAsia"/>
                <w:b/>
              </w:rPr>
              <w:t>交货期短：</w:t>
            </w:r>
            <w:r>
              <w:rPr>
                <w:rFonts w:ascii="Roboto" w:eastAsia="SimSun" w:hAnsi="Roboto" w:hint="eastAsia"/>
              </w:rPr>
              <w:t>短交货期使客户保持竞争力。</w:t>
            </w:r>
          </w:p>
          <w:p w14:paraId="4A3B7CEC" w14:textId="29F33C24" w:rsidR="00EB1AD7" w:rsidRDefault="00EB1AD7" w:rsidP="00EB1AD7">
            <w:pPr>
              <w:pStyle w:val="Listenabsatz"/>
              <w:numPr>
                <w:ilvl w:val="0"/>
                <w:numId w:val="4"/>
              </w:numPr>
              <w:spacing w:line="360" w:lineRule="auto"/>
              <w:rPr>
                <w:rFonts w:ascii="Roboto" w:eastAsia="SimSun" w:hAnsi="Roboto"/>
                <w:b/>
                <w:bCs/>
              </w:rPr>
            </w:pPr>
            <w:r>
              <w:rPr>
                <w:rFonts w:ascii="Roboto" w:eastAsia="SimSun" w:hAnsi="Roboto" w:hint="eastAsia"/>
                <w:b/>
              </w:rPr>
              <w:t>客户服务：</w:t>
            </w:r>
            <w:r>
              <w:rPr>
                <w:rFonts w:ascii="Roboto" w:eastAsia="SimSun" w:hAnsi="Roboto" w:hint="eastAsia"/>
              </w:rPr>
              <w:t>提供技术支持、培训和联合品牌营销资料。</w:t>
            </w:r>
          </w:p>
        </w:tc>
      </w:tr>
    </w:tbl>
    <w:p w14:paraId="2B89B7CE" w14:textId="77777777" w:rsidR="00EB1AD7" w:rsidRDefault="00EB1AD7" w:rsidP="00EB1AD7">
      <w:pPr>
        <w:spacing w:line="360" w:lineRule="auto"/>
        <w:rPr>
          <w:rFonts w:ascii="Roboto" w:hAnsi="Roboto"/>
          <w:b/>
          <w:bCs/>
        </w:rPr>
      </w:pPr>
    </w:p>
    <w:p w14:paraId="66D5AE33" w14:textId="77777777" w:rsidR="00924C68" w:rsidRDefault="00924C68" w:rsidP="00EB1AD7">
      <w:pPr>
        <w:spacing w:line="360" w:lineRule="auto"/>
        <w:rPr>
          <w:rFonts w:ascii="Roboto" w:hAnsi="Roboto"/>
          <w:b/>
          <w:bCs/>
        </w:rPr>
      </w:pPr>
    </w:p>
    <w:p w14:paraId="7423A57E" w14:textId="3483DC3C" w:rsidR="000C5ED6" w:rsidRDefault="0020758A" w:rsidP="00EB1AD7">
      <w:pPr>
        <w:spacing w:line="360" w:lineRule="auto"/>
        <w:rPr>
          <w:rFonts w:ascii="Roboto" w:eastAsia="SimSun" w:hAnsi="Roboto"/>
        </w:rPr>
      </w:pPr>
      <w:r>
        <w:rPr>
          <w:rFonts w:ascii="Roboto" w:eastAsia="SimSun" w:hAnsi="Roboto" w:hint="eastAsia"/>
          <w:b/>
        </w:rPr>
        <w:t>图片资料</w:t>
      </w:r>
      <w:r>
        <w:rPr>
          <w:rFonts w:ascii="Roboto" w:eastAsia="SimSun" w:hAnsi="Roboto" w:hint="eastAsia"/>
          <w:b/>
        </w:rPr>
        <w:t xml:space="preserve"> </w:t>
      </w:r>
      <w:r>
        <w:rPr>
          <w:rFonts w:ascii="Roboto" w:eastAsia="SimSun" w:hAnsi="Roboto" w:hint="eastAsia"/>
        </w:rPr>
        <w:t>© LiSEC</w:t>
      </w:r>
    </w:p>
    <w:p w14:paraId="431662F9" w14:textId="77777777" w:rsidR="00C032E3" w:rsidRDefault="00C032E3" w:rsidP="00C032E3">
      <w:pPr>
        <w:spacing w:line="360" w:lineRule="auto"/>
        <w:jc w:val="both"/>
        <w:rPr>
          <w:rFonts w:ascii="Roboto" w:eastAsia="SimSun" w:hAnsi="Roboto"/>
        </w:rPr>
      </w:pPr>
      <w:r>
        <w:rPr>
          <w:rFonts w:ascii="Roboto" w:eastAsia="SimSun" w:hAnsi="Roboto" w:hint="eastAsia"/>
          <w:noProof/>
        </w:rPr>
        <w:lastRenderedPageBreak/>
        <w:drawing>
          <wp:inline distT="0" distB="0" distL="0" distR="0" wp14:anchorId="3D977F02" wp14:editId="5BEF0385">
            <wp:extent cx="3657600" cy="2438400"/>
            <wp:effectExtent l="0" t="0" r="0" b="0"/>
            <wp:docPr id="210776375" name="Grafik 15" descr="Ein Bild, das draußen, Himmel, Wolke, Gras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776375" name="Grafik 15" descr="Ein Bild, das draußen, Himmel, Wolke, Gras enthält.&#10;&#10;KI-generierte Inhalte können fehlerhaft sein."/>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657600" cy="2438400"/>
                    </a:xfrm>
                    <a:prstGeom prst="rect">
                      <a:avLst/>
                    </a:prstGeom>
                    <a:noFill/>
                    <a:ln>
                      <a:noFill/>
                    </a:ln>
                  </pic:spPr>
                </pic:pic>
              </a:graphicData>
            </a:graphic>
          </wp:inline>
        </w:drawing>
      </w:r>
    </w:p>
    <w:p w14:paraId="7EBA1075" w14:textId="2DCFF096" w:rsidR="00C032E3" w:rsidRDefault="00C032E3" w:rsidP="00C032E3">
      <w:pPr>
        <w:spacing w:line="360" w:lineRule="auto"/>
        <w:jc w:val="both"/>
        <w:rPr>
          <w:rFonts w:ascii="Roboto" w:eastAsia="SimSun" w:hAnsi="Roboto"/>
        </w:rPr>
      </w:pPr>
      <w:r>
        <w:rPr>
          <w:rFonts w:ascii="Roboto" w:eastAsia="SimSun" w:hAnsi="Roboto" w:hint="eastAsia"/>
        </w:rPr>
        <w:t>英国</w:t>
      </w:r>
      <w:r>
        <w:rPr>
          <w:rFonts w:ascii="Roboto" w:eastAsia="SimSun" w:hAnsi="Roboto" w:hint="eastAsia"/>
        </w:rPr>
        <w:t xml:space="preserve"> Press Glass </w:t>
      </w:r>
      <w:r>
        <w:rPr>
          <w:rFonts w:ascii="Roboto" w:eastAsia="SimSun" w:hAnsi="Roboto" w:hint="eastAsia"/>
        </w:rPr>
        <w:t>公司在塔尔伯特港的新工厂</w:t>
      </w:r>
      <w:r>
        <w:rPr>
          <w:rFonts w:ascii="Roboto" w:eastAsia="SimSun" w:hAnsi="Roboto" w:hint="eastAsia"/>
        </w:rPr>
        <w:t xml:space="preserve"> © LiSEC</w:t>
      </w:r>
    </w:p>
    <w:p w14:paraId="06B9CE05" w14:textId="45F90ED0" w:rsidR="003E3877" w:rsidRPr="00392D85" w:rsidRDefault="003E3877" w:rsidP="00392D85">
      <w:pPr>
        <w:spacing w:line="360" w:lineRule="auto"/>
        <w:jc w:val="both"/>
        <w:rPr>
          <w:rFonts w:ascii="Roboto" w:eastAsia="SimSun" w:hAnsi="Roboto"/>
        </w:rPr>
      </w:pPr>
      <w:r>
        <w:rPr>
          <w:rFonts w:ascii="Roboto" w:eastAsia="SimSun" w:hAnsi="Roboto" w:hint="eastAsia"/>
          <w:noProof/>
        </w:rPr>
        <w:drawing>
          <wp:inline distT="0" distB="0" distL="0" distR="0" wp14:anchorId="4D80C4BE" wp14:editId="575A47EB">
            <wp:extent cx="3657600" cy="2436385"/>
            <wp:effectExtent l="0" t="0" r="0" b="2540"/>
            <wp:docPr id="1747949722"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657600" cy="2436385"/>
                    </a:xfrm>
                    <a:prstGeom prst="rect">
                      <a:avLst/>
                    </a:prstGeom>
                    <a:noFill/>
                    <a:ln>
                      <a:noFill/>
                    </a:ln>
                  </pic:spPr>
                </pic:pic>
              </a:graphicData>
            </a:graphic>
          </wp:inline>
        </w:drawing>
      </w:r>
    </w:p>
    <w:p w14:paraId="5FD718CB" w14:textId="11AE44EB" w:rsidR="003E3877" w:rsidRPr="00392D85" w:rsidRDefault="00392D85" w:rsidP="00392D85">
      <w:pPr>
        <w:spacing w:line="360" w:lineRule="auto"/>
        <w:jc w:val="both"/>
        <w:rPr>
          <w:rFonts w:ascii="Roboto" w:eastAsia="SimSun" w:hAnsi="Roboto"/>
        </w:rPr>
      </w:pPr>
      <w:r>
        <w:rPr>
          <w:rFonts w:ascii="Roboto" w:eastAsia="SimSun" w:hAnsi="Roboto" w:hint="eastAsia"/>
        </w:rPr>
        <w:t>从左至右：</w:t>
      </w:r>
      <w:r>
        <w:rPr>
          <w:rFonts w:ascii="Roboto" w:eastAsia="SimSun" w:hAnsi="Roboto" w:hint="eastAsia"/>
        </w:rPr>
        <w:t>Kasia Golembowska (Press Glass UK)</w:t>
      </w:r>
      <w:r>
        <w:rPr>
          <w:rFonts w:ascii="Roboto" w:eastAsia="SimSun" w:hAnsi="Roboto" w:hint="eastAsia"/>
        </w:rPr>
        <w:t>、</w:t>
      </w:r>
      <w:r>
        <w:rPr>
          <w:rFonts w:ascii="Roboto" w:eastAsia="SimSun" w:hAnsi="Roboto" w:hint="eastAsia"/>
        </w:rPr>
        <w:t>Ged Smith (LiSEC)</w:t>
      </w:r>
      <w:r>
        <w:rPr>
          <w:rFonts w:ascii="Roboto" w:eastAsia="SimSun" w:hAnsi="Roboto" w:hint="eastAsia"/>
        </w:rPr>
        <w:t>、</w:t>
      </w:r>
      <w:r>
        <w:rPr>
          <w:rFonts w:ascii="Roboto" w:eastAsia="SimSun" w:hAnsi="Roboto" w:hint="eastAsia"/>
        </w:rPr>
        <w:t xml:space="preserve">Lukasz Matlingiewicz (Press Glass UK) </w:t>
      </w:r>
      <w:r>
        <w:rPr>
          <w:rFonts w:ascii="Roboto" w:eastAsia="SimSun" w:hAnsi="Roboto" w:hint="eastAsia"/>
        </w:rPr>
        <w:t>和</w:t>
      </w:r>
      <w:r>
        <w:rPr>
          <w:rFonts w:ascii="Roboto" w:eastAsia="SimSun" w:hAnsi="Roboto" w:hint="eastAsia"/>
        </w:rPr>
        <w:t xml:space="preserve"> John Foster (LiSEC) </w:t>
      </w:r>
      <w:r>
        <w:rPr>
          <w:rFonts w:ascii="Roboto" w:eastAsia="SimSun" w:hAnsi="Roboto" w:hint="eastAsia"/>
        </w:rPr>
        <w:t>在</w:t>
      </w:r>
      <w:r>
        <w:rPr>
          <w:rFonts w:ascii="Roboto" w:eastAsia="SimSun" w:hAnsi="Roboto" w:hint="eastAsia"/>
        </w:rPr>
        <w:t xml:space="preserve"> GPS.autofab </w:t>
      </w:r>
      <w:r>
        <w:rPr>
          <w:rFonts w:ascii="Roboto" w:eastAsia="SimSun" w:hAnsi="Roboto" w:hint="eastAsia"/>
        </w:rPr>
        <w:t>系统和缓冲车前</w:t>
      </w:r>
      <w:r>
        <w:rPr>
          <w:rFonts w:ascii="Roboto" w:eastAsia="SimSun" w:hAnsi="Roboto" w:hint="eastAsia"/>
        </w:rPr>
        <w:t xml:space="preserve"> © LiSEC</w:t>
      </w:r>
    </w:p>
    <w:p w14:paraId="286BF38F" w14:textId="77777777" w:rsidR="00AD0E9E" w:rsidRDefault="003E3877" w:rsidP="00392D85">
      <w:pPr>
        <w:spacing w:line="360" w:lineRule="auto"/>
        <w:jc w:val="both"/>
        <w:rPr>
          <w:rFonts w:ascii="Roboto" w:eastAsia="SimSun" w:hAnsi="Roboto"/>
        </w:rPr>
      </w:pPr>
      <w:r>
        <w:rPr>
          <w:rFonts w:ascii="Roboto" w:eastAsia="SimSun" w:hAnsi="Roboto" w:hint="eastAsia"/>
          <w:noProof/>
        </w:rPr>
        <w:lastRenderedPageBreak/>
        <w:drawing>
          <wp:inline distT="0" distB="0" distL="0" distR="0" wp14:anchorId="081085EA" wp14:editId="418727E6">
            <wp:extent cx="3657600" cy="2436385"/>
            <wp:effectExtent l="0" t="0" r="0" b="2540"/>
            <wp:docPr id="1803930325"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657600" cy="2436385"/>
                    </a:xfrm>
                    <a:prstGeom prst="rect">
                      <a:avLst/>
                    </a:prstGeom>
                    <a:noFill/>
                    <a:ln>
                      <a:noFill/>
                    </a:ln>
                  </pic:spPr>
                </pic:pic>
              </a:graphicData>
            </a:graphic>
          </wp:inline>
        </w:drawing>
      </w:r>
    </w:p>
    <w:p w14:paraId="01AC55EE" w14:textId="6596B074" w:rsidR="00392D85" w:rsidRDefault="00392D85" w:rsidP="00392D85">
      <w:pPr>
        <w:spacing w:line="360" w:lineRule="auto"/>
        <w:jc w:val="both"/>
        <w:rPr>
          <w:rFonts w:ascii="Roboto" w:eastAsia="SimSun" w:hAnsi="Roboto"/>
        </w:rPr>
      </w:pPr>
      <w:r>
        <w:rPr>
          <w:rFonts w:ascii="Roboto" w:eastAsia="SimSun" w:hAnsi="Roboto" w:hint="eastAsia"/>
        </w:rPr>
        <w:t>从左至右：</w:t>
      </w:r>
      <w:r>
        <w:rPr>
          <w:rFonts w:ascii="Roboto" w:eastAsia="SimSun" w:hAnsi="Roboto" w:hint="eastAsia"/>
        </w:rPr>
        <w:t xml:space="preserve">Kasia Golembowska (Press Glass UK) </w:t>
      </w:r>
      <w:r>
        <w:rPr>
          <w:rFonts w:ascii="Roboto" w:eastAsia="SimSun" w:hAnsi="Roboto" w:hint="eastAsia"/>
        </w:rPr>
        <w:t>和</w:t>
      </w:r>
      <w:r>
        <w:rPr>
          <w:rFonts w:ascii="Roboto" w:eastAsia="SimSun" w:hAnsi="Roboto" w:hint="eastAsia"/>
        </w:rPr>
        <w:t xml:space="preserve"> Ged Smith (LiSEC) </w:t>
      </w:r>
      <w:r>
        <w:rPr>
          <w:rFonts w:ascii="Roboto" w:eastAsia="SimSun" w:hAnsi="Roboto" w:hint="eastAsia"/>
        </w:rPr>
        <w:t>在</w:t>
      </w:r>
      <w:r>
        <w:rPr>
          <w:rFonts w:ascii="Roboto" w:eastAsia="SimSun" w:hAnsi="Roboto" w:hint="eastAsia"/>
        </w:rPr>
        <w:t xml:space="preserve"> GPS.autofab </w:t>
      </w:r>
      <w:r>
        <w:rPr>
          <w:rFonts w:ascii="Roboto" w:eastAsia="SimSun" w:hAnsi="Roboto" w:hint="eastAsia"/>
        </w:rPr>
        <w:t>系统和缓冲车前</w:t>
      </w:r>
      <w:r>
        <w:rPr>
          <w:rFonts w:ascii="Roboto" w:eastAsia="SimSun" w:hAnsi="Roboto" w:hint="eastAsia"/>
        </w:rPr>
        <w:t xml:space="preserve"> © LiSEC</w:t>
      </w:r>
    </w:p>
    <w:p w14:paraId="013D1BB3" w14:textId="77777777" w:rsidR="00C032E3" w:rsidRDefault="00C032E3" w:rsidP="00C032E3">
      <w:pPr>
        <w:spacing w:line="360" w:lineRule="auto"/>
        <w:jc w:val="both"/>
        <w:rPr>
          <w:rFonts w:ascii="Roboto" w:eastAsia="SimSun" w:hAnsi="Roboto"/>
        </w:rPr>
      </w:pPr>
      <w:r>
        <w:rPr>
          <w:rFonts w:ascii="Roboto" w:eastAsia="SimSun" w:hAnsi="Roboto" w:hint="eastAsia"/>
          <w:noProof/>
        </w:rPr>
        <w:drawing>
          <wp:inline distT="0" distB="0" distL="0" distR="0" wp14:anchorId="1370EEB5" wp14:editId="39A80266">
            <wp:extent cx="3657600" cy="2438400"/>
            <wp:effectExtent l="0" t="0" r="0" b="0"/>
            <wp:docPr id="2008448536" name="Grafik 11" descr="Ein Bild, das Text, Im Haus, Computermonitor, Kleidun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8448536" name="Grafik 11" descr="Ein Bild, das Text, Im Haus, Computermonitor, Kleidung enthält.&#10;&#10;KI-generierte Inhalte können fehlerhaft sein."/>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657600" cy="2438400"/>
                    </a:xfrm>
                    <a:prstGeom prst="rect">
                      <a:avLst/>
                    </a:prstGeom>
                    <a:noFill/>
                    <a:ln>
                      <a:noFill/>
                    </a:ln>
                  </pic:spPr>
                </pic:pic>
              </a:graphicData>
            </a:graphic>
          </wp:inline>
        </w:drawing>
      </w:r>
    </w:p>
    <w:p w14:paraId="205C63E4" w14:textId="60FC3E1C" w:rsidR="00C032E3" w:rsidRPr="00392D85" w:rsidRDefault="00C032E3" w:rsidP="00C032E3">
      <w:pPr>
        <w:spacing w:line="360" w:lineRule="auto"/>
        <w:jc w:val="both"/>
        <w:rPr>
          <w:rFonts w:ascii="Roboto" w:eastAsia="SimSun" w:hAnsi="Roboto"/>
        </w:rPr>
      </w:pPr>
      <w:r>
        <w:rPr>
          <w:rFonts w:ascii="Roboto" w:eastAsia="SimSun" w:hAnsi="Roboto" w:hint="eastAsia"/>
        </w:rPr>
        <w:t xml:space="preserve">Kasia Golembowska (Press Glass UK) </w:t>
      </w:r>
      <w:r>
        <w:rPr>
          <w:rFonts w:ascii="Roboto" w:eastAsia="SimSun" w:hAnsi="Roboto" w:hint="eastAsia"/>
        </w:rPr>
        <w:t>在</w:t>
      </w:r>
      <w:r>
        <w:rPr>
          <w:rFonts w:ascii="Roboto" w:eastAsia="SimSun" w:hAnsi="Roboto" w:hint="eastAsia"/>
        </w:rPr>
        <w:t xml:space="preserve"> GPS.autofab </w:t>
      </w:r>
      <w:r>
        <w:rPr>
          <w:rFonts w:ascii="Roboto" w:eastAsia="SimSun" w:hAnsi="Roboto" w:hint="eastAsia"/>
        </w:rPr>
        <w:t>控制台前</w:t>
      </w:r>
      <w:r>
        <w:rPr>
          <w:rFonts w:ascii="Roboto" w:eastAsia="SimSun" w:hAnsi="Roboto" w:hint="eastAsia"/>
        </w:rPr>
        <w:t xml:space="preserve"> © LiSEC</w:t>
      </w:r>
    </w:p>
    <w:p w14:paraId="47ED3D17" w14:textId="77777777" w:rsidR="00AD0E9E" w:rsidRDefault="003E3877" w:rsidP="00392D85">
      <w:pPr>
        <w:spacing w:line="360" w:lineRule="auto"/>
        <w:jc w:val="both"/>
        <w:rPr>
          <w:rFonts w:ascii="Roboto" w:eastAsia="SimSun" w:hAnsi="Roboto"/>
        </w:rPr>
      </w:pPr>
      <w:r>
        <w:rPr>
          <w:rFonts w:ascii="Roboto" w:eastAsia="SimSun" w:hAnsi="Roboto" w:hint="eastAsia"/>
          <w:noProof/>
        </w:rPr>
        <w:lastRenderedPageBreak/>
        <w:drawing>
          <wp:inline distT="0" distB="0" distL="0" distR="0" wp14:anchorId="4A97BB39" wp14:editId="4F711D8A">
            <wp:extent cx="3657600" cy="2438400"/>
            <wp:effectExtent l="0" t="0" r="0" b="0"/>
            <wp:docPr id="383687890"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657600" cy="2438400"/>
                    </a:xfrm>
                    <a:prstGeom prst="rect">
                      <a:avLst/>
                    </a:prstGeom>
                    <a:noFill/>
                    <a:ln>
                      <a:noFill/>
                    </a:ln>
                  </pic:spPr>
                </pic:pic>
              </a:graphicData>
            </a:graphic>
          </wp:inline>
        </w:drawing>
      </w:r>
    </w:p>
    <w:p w14:paraId="0EB10A4B" w14:textId="10CA25DD" w:rsidR="00392D85" w:rsidRDefault="00392D85" w:rsidP="00BB22EE">
      <w:pPr>
        <w:spacing w:line="360" w:lineRule="auto"/>
        <w:jc w:val="both"/>
        <w:rPr>
          <w:rFonts w:ascii="Roboto" w:eastAsia="SimSun" w:hAnsi="Roboto"/>
        </w:rPr>
      </w:pPr>
      <w:r>
        <w:rPr>
          <w:rFonts w:ascii="Roboto" w:eastAsia="SimSun" w:hAnsi="Roboto" w:hint="eastAsia"/>
        </w:rPr>
        <w:t>配备</w:t>
      </w:r>
      <w:r>
        <w:rPr>
          <w:rFonts w:ascii="Roboto" w:eastAsia="SimSun" w:hAnsi="Roboto" w:hint="eastAsia"/>
        </w:rPr>
        <w:t xml:space="preserve"> PKL </w:t>
      </w:r>
      <w:r>
        <w:rPr>
          <w:rFonts w:ascii="Roboto" w:eastAsia="SimSun" w:hAnsi="Roboto" w:hint="eastAsia"/>
        </w:rPr>
        <w:t>吊车和</w:t>
      </w:r>
      <w:r>
        <w:rPr>
          <w:rFonts w:ascii="Roboto" w:eastAsia="SimSun" w:hAnsi="Roboto" w:hint="eastAsia"/>
        </w:rPr>
        <w:t xml:space="preserve"> ESL-RS-L </w:t>
      </w:r>
      <w:r>
        <w:rPr>
          <w:rFonts w:ascii="Roboto" w:eastAsia="SimSun" w:hAnsi="Roboto" w:hint="eastAsia"/>
        </w:rPr>
        <w:t>浮法玻璃切割台的玻璃仓储</w:t>
      </w:r>
      <w:r>
        <w:rPr>
          <w:rFonts w:ascii="Roboto" w:eastAsia="SimSun" w:hAnsi="Roboto" w:hint="eastAsia"/>
        </w:rPr>
        <w:t xml:space="preserve"> © LiSEC</w:t>
      </w:r>
    </w:p>
    <w:p w14:paraId="796F3860" w14:textId="77777777" w:rsidR="00C032E3" w:rsidRDefault="00C032E3" w:rsidP="00C032E3">
      <w:pPr>
        <w:spacing w:line="360" w:lineRule="auto"/>
        <w:jc w:val="both"/>
        <w:rPr>
          <w:rFonts w:ascii="Roboto" w:eastAsia="SimSun" w:hAnsi="Roboto"/>
        </w:rPr>
      </w:pPr>
      <w:r>
        <w:rPr>
          <w:rFonts w:ascii="Roboto" w:eastAsia="SimSun" w:hAnsi="Roboto" w:hint="eastAsia"/>
          <w:noProof/>
        </w:rPr>
        <w:drawing>
          <wp:inline distT="0" distB="0" distL="0" distR="0" wp14:anchorId="40BEC741" wp14:editId="705D2A37">
            <wp:extent cx="3657600" cy="2438400"/>
            <wp:effectExtent l="0" t="0" r="0" b="0"/>
            <wp:docPr id="809873052" name="Grafik 10" descr="Ein Bild, das Stahl, Industrie, Im Haus, Metall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9873052" name="Grafik 10" descr="Ein Bild, das Stahl, Industrie, Im Haus, Metall enthält.&#10;&#10;KI-generierte Inhalte können fehlerhaft sein."/>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657600" cy="2438400"/>
                    </a:xfrm>
                    <a:prstGeom prst="rect">
                      <a:avLst/>
                    </a:prstGeom>
                    <a:noFill/>
                    <a:ln>
                      <a:noFill/>
                    </a:ln>
                  </pic:spPr>
                </pic:pic>
              </a:graphicData>
            </a:graphic>
          </wp:inline>
        </w:drawing>
      </w:r>
    </w:p>
    <w:p w14:paraId="3AD2B6E2" w14:textId="54FBEB3F" w:rsidR="00C032E3" w:rsidRDefault="00924C68" w:rsidP="00924C68">
      <w:pPr>
        <w:spacing w:line="360" w:lineRule="auto"/>
        <w:jc w:val="both"/>
        <w:rPr>
          <w:rFonts w:ascii="Roboto" w:eastAsia="SimSun" w:hAnsi="Roboto"/>
        </w:rPr>
      </w:pPr>
      <w:r>
        <w:rPr>
          <w:rFonts w:ascii="Roboto" w:eastAsia="SimSun" w:hAnsi="Roboto" w:hint="eastAsia"/>
        </w:rPr>
        <w:t xml:space="preserve">PKL </w:t>
      </w:r>
      <w:r>
        <w:rPr>
          <w:rFonts w:ascii="Roboto" w:eastAsia="SimSun" w:hAnsi="Roboto" w:hint="eastAsia"/>
        </w:rPr>
        <w:t>吊车和</w:t>
      </w:r>
      <w:r>
        <w:rPr>
          <w:rFonts w:ascii="Roboto" w:eastAsia="SimSun" w:hAnsi="Roboto" w:hint="eastAsia"/>
        </w:rPr>
        <w:t xml:space="preserve"> RPS </w:t>
      </w:r>
      <w:r>
        <w:rPr>
          <w:rFonts w:ascii="Roboto" w:eastAsia="SimSun" w:hAnsi="Roboto" w:hint="eastAsia"/>
        </w:rPr>
        <w:t>剩余板面库存之间的</w:t>
      </w:r>
      <w:r>
        <w:rPr>
          <w:rFonts w:ascii="Roboto" w:eastAsia="SimSun" w:hAnsi="Roboto" w:hint="eastAsia"/>
        </w:rPr>
        <w:t xml:space="preserve"> ATL </w:t>
      </w:r>
      <w:r>
        <w:rPr>
          <w:rFonts w:ascii="Roboto" w:eastAsia="SimSun" w:hAnsi="Roboto" w:hint="eastAsia"/>
        </w:rPr>
        <w:t>车</w:t>
      </w:r>
      <w:r>
        <w:rPr>
          <w:rFonts w:ascii="Roboto" w:eastAsia="SimSun" w:hAnsi="Roboto" w:hint="eastAsia"/>
        </w:rPr>
        <w:t xml:space="preserve"> © LiSEC</w:t>
      </w:r>
    </w:p>
    <w:p w14:paraId="172BADFD" w14:textId="77777777" w:rsidR="00E663ED" w:rsidRDefault="00E663ED" w:rsidP="00E663ED">
      <w:pPr>
        <w:spacing w:line="360" w:lineRule="auto"/>
        <w:jc w:val="both"/>
        <w:rPr>
          <w:rFonts w:ascii="Roboto" w:eastAsia="SimSun" w:hAnsi="Roboto"/>
        </w:rPr>
      </w:pPr>
      <w:r>
        <w:rPr>
          <w:rFonts w:ascii="Roboto" w:eastAsia="SimSun" w:hAnsi="Roboto" w:hint="eastAsia"/>
          <w:noProof/>
        </w:rPr>
        <w:lastRenderedPageBreak/>
        <w:drawing>
          <wp:inline distT="0" distB="0" distL="0" distR="0" wp14:anchorId="01B6D251" wp14:editId="48AA4BCD">
            <wp:extent cx="3657600" cy="2438400"/>
            <wp:effectExtent l="0" t="0" r="0" b="0"/>
            <wp:docPr id="2022836869" name="Grafik 14" descr="Ein Bild, das Im Haus, Bautechnik, Stahl, Gebäud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2836869" name="Grafik 14" descr="Ein Bild, das Im Haus, Bautechnik, Stahl, Gebäude enthält.&#10;&#10;KI-generierte Inhalte können fehlerhaft sein."/>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657600" cy="2438400"/>
                    </a:xfrm>
                    <a:prstGeom prst="rect">
                      <a:avLst/>
                    </a:prstGeom>
                    <a:noFill/>
                    <a:ln>
                      <a:noFill/>
                    </a:ln>
                  </pic:spPr>
                </pic:pic>
              </a:graphicData>
            </a:graphic>
          </wp:inline>
        </w:drawing>
      </w:r>
    </w:p>
    <w:p w14:paraId="01BE6F0C" w14:textId="77777777" w:rsidR="00E663ED" w:rsidRPr="00392D85" w:rsidRDefault="00E663ED" w:rsidP="00E663ED">
      <w:pPr>
        <w:spacing w:line="360" w:lineRule="auto"/>
        <w:jc w:val="both"/>
        <w:rPr>
          <w:rFonts w:ascii="Roboto" w:eastAsia="SimSun" w:hAnsi="Roboto"/>
        </w:rPr>
      </w:pPr>
      <w:r>
        <w:rPr>
          <w:rFonts w:ascii="Roboto" w:eastAsia="SimSun" w:hAnsi="Roboto" w:hint="eastAsia"/>
        </w:rPr>
        <w:t xml:space="preserve">VSL-A </w:t>
      </w:r>
      <w:r>
        <w:rPr>
          <w:rFonts w:ascii="Roboto" w:eastAsia="SimSun" w:hAnsi="Roboto" w:hint="eastAsia"/>
        </w:rPr>
        <w:t>浮法玻璃和夹胶安全玻璃切割台</w:t>
      </w:r>
      <w:r>
        <w:rPr>
          <w:rFonts w:ascii="Roboto" w:eastAsia="SimSun" w:hAnsi="Roboto" w:hint="eastAsia"/>
        </w:rPr>
        <w:t xml:space="preserve"> © LiSEC</w:t>
      </w:r>
    </w:p>
    <w:p w14:paraId="2521A0B9" w14:textId="45D38F95" w:rsidR="00392D85" w:rsidRDefault="00E663ED" w:rsidP="00392D85">
      <w:pPr>
        <w:spacing w:line="360" w:lineRule="auto"/>
        <w:jc w:val="both"/>
        <w:rPr>
          <w:rFonts w:ascii="Roboto" w:eastAsia="SimSun" w:hAnsi="Roboto"/>
        </w:rPr>
      </w:pPr>
      <w:r>
        <w:rPr>
          <w:rFonts w:ascii="Roboto" w:eastAsia="SimSun" w:hAnsi="Roboto" w:hint="eastAsia"/>
          <w:noProof/>
        </w:rPr>
        <w:drawing>
          <wp:inline distT="0" distB="0" distL="0" distR="0" wp14:anchorId="4506012C" wp14:editId="1C677DF3">
            <wp:extent cx="3657600" cy="2438400"/>
            <wp:effectExtent l="0" t="0" r="0" b="0"/>
            <wp:docPr id="1421866316"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657600" cy="2438400"/>
                    </a:xfrm>
                    <a:prstGeom prst="rect">
                      <a:avLst/>
                    </a:prstGeom>
                    <a:noFill/>
                    <a:ln>
                      <a:noFill/>
                    </a:ln>
                  </pic:spPr>
                </pic:pic>
              </a:graphicData>
            </a:graphic>
          </wp:inline>
        </w:drawing>
      </w:r>
    </w:p>
    <w:p w14:paraId="57DBA81D" w14:textId="57A08B03" w:rsidR="00E663ED" w:rsidRDefault="00E663ED" w:rsidP="00392D85">
      <w:pPr>
        <w:spacing w:line="360" w:lineRule="auto"/>
        <w:jc w:val="both"/>
        <w:rPr>
          <w:rFonts w:ascii="Roboto" w:eastAsia="SimSun" w:hAnsi="Roboto"/>
        </w:rPr>
      </w:pPr>
      <w:r>
        <w:rPr>
          <w:rFonts w:ascii="Roboto" w:eastAsia="SimSun" w:hAnsi="Roboto" w:hint="eastAsia"/>
        </w:rPr>
        <w:t>玻璃破碎机、</w:t>
      </w:r>
      <w:r>
        <w:rPr>
          <w:rFonts w:ascii="Roboto" w:eastAsia="SimSun" w:hAnsi="Roboto" w:hint="eastAsia"/>
        </w:rPr>
        <w:t xml:space="preserve">SHL </w:t>
      </w:r>
      <w:r>
        <w:rPr>
          <w:rFonts w:ascii="Roboto" w:eastAsia="SimSun" w:hAnsi="Roboto" w:hint="eastAsia"/>
        </w:rPr>
        <w:t>车和</w:t>
      </w:r>
      <w:r>
        <w:rPr>
          <w:rFonts w:ascii="Roboto" w:eastAsia="SimSun" w:hAnsi="Roboto" w:hint="eastAsia"/>
        </w:rPr>
        <w:t xml:space="preserve"> ASM </w:t>
      </w:r>
      <w:r>
        <w:rPr>
          <w:rFonts w:ascii="Roboto" w:eastAsia="SimSun" w:hAnsi="Roboto" w:hint="eastAsia"/>
        </w:rPr>
        <w:t>缓冲系统</w:t>
      </w:r>
      <w:r>
        <w:rPr>
          <w:rFonts w:ascii="Roboto" w:eastAsia="SimSun" w:hAnsi="Roboto" w:hint="eastAsia"/>
        </w:rPr>
        <w:t xml:space="preserve"> © LiSEC </w:t>
      </w:r>
    </w:p>
    <w:p w14:paraId="4E46A9AE" w14:textId="0259E120" w:rsidR="00E663ED" w:rsidRDefault="00E663ED" w:rsidP="00392D85">
      <w:pPr>
        <w:spacing w:line="360" w:lineRule="auto"/>
        <w:jc w:val="both"/>
        <w:rPr>
          <w:rFonts w:ascii="Roboto" w:eastAsia="SimSun" w:hAnsi="Roboto"/>
        </w:rPr>
      </w:pPr>
      <w:r>
        <w:rPr>
          <w:rFonts w:ascii="Roboto" w:eastAsia="SimSun" w:hAnsi="Roboto" w:hint="eastAsia"/>
          <w:noProof/>
        </w:rPr>
        <w:lastRenderedPageBreak/>
        <w:drawing>
          <wp:inline distT="0" distB="0" distL="0" distR="0" wp14:anchorId="27F53FBE" wp14:editId="4D1E3F19">
            <wp:extent cx="3657600" cy="2438400"/>
            <wp:effectExtent l="0" t="0" r="0" b="0"/>
            <wp:docPr id="294414633"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657600" cy="2438400"/>
                    </a:xfrm>
                    <a:prstGeom prst="rect">
                      <a:avLst/>
                    </a:prstGeom>
                    <a:noFill/>
                    <a:ln>
                      <a:noFill/>
                    </a:ln>
                  </pic:spPr>
                </pic:pic>
              </a:graphicData>
            </a:graphic>
          </wp:inline>
        </w:drawing>
      </w:r>
    </w:p>
    <w:p w14:paraId="3B570464" w14:textId="3709CCA6" w:rsidR="00E663ED" w:rsidRPr="00392D85" w:rsidRDefault="00E663ED" w:rsidP="00392D85">
      <w:pPr>
        <w:spacing w:line="360" w:lineRule="auto"/>
        <w:jc w:val="both"/>
        <w:rPr>
          <w:rFonts w:ascii="Roboto" w:eastAsia="SimSun" w:hAnsi="Roboto"/>
        </w:rPr>
      </w:pPr>
      <w:r>
        <w:rPr>
          <w:rFonts w:ascii="Roboto" w:eastAsia="SimSun" w:hAnsi="Roboto" w:hint="eastAsia"/>
        </w:rPr>
        <w:t>两条进料线之间的</w:t>
      </w:r>
      <w:r>
        <w:rPr>
          <w:rFonts w:ascii="Roboto" w:eastAsia="SimSun" w:hAnsi="Roboto" w:hint="eastAsia"/>
        </w:rPr>
        <w:t xml:space="preserve"> ASM </w:t>
      </w:r>
      <w:r>
        <w:rPr>
          <w:rFonts w:ascii="Roboto" w:eastAsia="SimSun" w:hAnsi="Roboto" w:hint="eastAsia"/>
        </w:rPr>
        <w:t>缓冲系统</w:t>
      </w:r>
      <w:r>
        <w:rPr>
          <w:rFonts w:ascii="Roboto" w:eastAsia="SimSun" w:hAnsi="Roboto" w:hint="eastAsia"/>
        </w:rPr>
        <w:t xml:space="preserve"> © LiSEC</w:t>
      </w:r>
    </w:p>
    <w:p w14:paraId="734582C6" w14:textId="77777777" w:rsidR="00C032E3" w:rsidRDefault="003E3877" w:rsidP="00392D85">
      <w:pPr>
        <w:spacing w:line="360" w:lineRule="auto"/>
        <w:jc w:val="both"/>
        <w:rPr>
          <w:rFonts w:ascii="Roboto" w:eastAsia="SimSun" w:hAnsi="Roboto"/>
        </w:rPr>
      </w:pPr>
      <w:r>
        <w:rPr>
          <w:rFonts w:ascii="Roboto" w:eastAsia="SimSun" w:hAnsi="Roboto" w:hint="eastAsia"/>
          <w:noProof/>
        </w:rPr>
        <w:drawing>
          <wp:inline distT="0" distB="0" distL="0" distR="0" wp14:anchorId="0D1AE2CC" wp14:editId="00969010">
            <wp:extent cx="3657600" cy="2438400"/>
            <wp:effectExtent l="0" t="0" r="0" b="0"/>
            <wp:docPr id="1668371084"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657600" cy="2438400"/>
                    </a:xfrm>
                    <a:prstGeom prst="rect">
                      <a:avLst/>
                    </a:prstGeom>
                    <a:noFill/>
                    <a:ln>
                      <a:noFill/>
                    </a:ln>
                  </pic:spPr>
                </pic:pic>
              </a:graphicData>
            </a:graphic>
          </wp:inline>
        </w:drawing>
      </w:r>
    </w:p>
    <w:p w14:paraId="32F409C8" w14:textId="128CF5C3" w:rsidR="00AD0E9E" w:rsidRDefault="00C032E3" w:rsidP="00392D85">
      <w:pPr>
        <w:spacing w:line="360" w:lineRule="auto"/>
        <w:jc w:val="both"/>
        <w:rPr>
          <w:rFonts w:ascii="Roboto" w:eastAsia="SimSun" w:hAnsi="Roboto"/>
        </w:rPr>
      </w:pPr>
      <w:r>
        <w:rPr>
          <w:rFonts w:ascii="Roboto" w:eastAsia="SimSun" w:hAnsi="Roboto" w:hint="eastAsia"/>
        </w:rPr>
        <w:t>VSA</w:t>
      </w:r>
      <w:r>
        <w:rPr>
          <w:rFonts w:ascii="Roboto" w:eastAsia="SimSun" w:hAnsi="Roboto" w:hint="eastAsia"/>
        </w:rPr>
        <w:t>：垂直间隔条涂布机</w:t>
      </w:r>
      <w:r>
        <w:rPr>
          <w:rFonts w:ascii="Roboto" w:eastAsia="SimSun" w:hAnsi="Roboto" w:hint="eastAsia"/>
        </w:rPr>
        <w:t xml:space="preserve"> © LiSEC</w:t>
      </w:r>
    </w:p>
    <w:p w14:paraId="635B024A" w14:textId="77777777" w:rsidR="00C032E3" w:rsidRPr="00392D85" w:rsidRDefault="00C032E3" w:rsidP="00C032E3">
      <w:pPr>
        <w:spacing w:line="360" w:lineRule="auto"/>
        <w:jc w:val="both"/>
        <w:rPr>
          <w:rFonts w:ascii="Roboto" w:eastAsia="SimSun" w:hAnsi="Roboto"/>
        </w:rPr>
      </w:pPr>
      <w:r>
        <w:rPr>
          <w:rFonts w:ascii="Roboto" w:eastAsia="SimSun" w:hAnsi="Roboto" w:hint="eastAsia"/>
          <w:noProof/>
        </w:rPr>
        <w:lastRenderedPageBreak/>
        <w:drawing>
          <wp:inline distT="0" distB="0" distL="0" distR="0" wp14:anchorId="3240E32E" wp14:editId="3DD227E3">
            <wp:extent cx="3657600" cy="2436385"/>
            <wp:effectExtent l="0" t="0" r="0" b="2540"/>
            <wp:docPr id="581647020" name="Grafik 5" descr="Ein Bild, das Kleidung, Person, Schuhwerk, Man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1647020" name="Grafik 5" descr="Ein Bild, das Kleidung, Person, Schuhwerk, Mann enthält.&#10;&#10;KI-generierte Inhalte können fehlerhaft sein."/>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657600" cy="2436385"/>
                    </a:xfrm>
                    <a:prstGeom prst="rect">
                      <a:avLst/>
                    </a:prstGeom>
                    <a:noFill/>
                    <a:ln>
                      <a:noFill/>
                    </a:ln>
                  </pic:spPr>
                </pic:pic>
              </a:graphicData>
            </a:graphic>
          </wp:inline>
        </w:drawing>
      </w:r>
    </w:p>
    <w:p w14:paraId="3573B058" w14:textId="77777777" w:rsidR="00C032E3" w:rsidRPr="00392D85" w:rsidRDefault="00C032E3" w:rsidP="00C032E3">
      <w:pPr>
        <w:spacing w:line="360" w:lineRule="auto"/>
        <w:jc w:val="both"/>
        <w:rPr>
          <w:rFonts w:ascii="Roboto" w:eastAsia="SimSun" w:hAnsi="Roboto"/>
        </w:rPr>
      </w:pPr>
      <w:r>
        <w:rPr>
          <w:rFonts w:ascii="Roboto" w:eastAsia="SimSun" w:hAnsi="Roboto" w:hint="eastAsia"/>
        </w:rPr>
        <w:t>从左至右：</w:t>
      </w:r>
      <w:r>
        <w:rPr>
          <w:rFonts w:ascii="Roboto" w:eastAsia="SimSun" w:hAnsi="Roboto" w:hint="eastAsia"/>
        </w:rPr>
        <w:t xml:space="preserve">John Foster (LiSEC) </w:t>
      </w:r>
      <w:r>
        <w:rPr>
          <w:rFonts w:ascii="Roboto" w:eastAsia="SimSun" w:hAnsi="Roboto" w:hint="eastAsia"/>
        </w:rPr>
        <w:t>和</w:t>
      </w:r>
      <w:r>
        <w:rPr>
          <w:rFonts w:ascii="Roboto" w:eastAsia="SimSun" w:hAnsi="Roboto" w:hint="eastAsia"/>
        </w:rPr>
        <w:t xml:space="preserve"> Lukasz Matlingiewicz (Press Glass UK) </w:t>
      </w:r>
      <w:r>
        <w:rPr>
          <w:rFonts w:ascii="Roboto" w:eastAsia="SimSun" w:hAnsi="Roboto" w:hint="eastAsia"/>
        </w:rPr>
        <w:t>在</w:t>
      </w:r>
      <w:r>
        <w:rPr>
          <w:rFonts w:ascii="Roboto" w:eastAsia="SimSun" w:hAnsi="Roboto" w:hint="eastAsia"/>
        </w:rPr>
        <w:t xml:space="preserve"> VSA </w:t>
      </w:r>
      <w:r>
        <w:rPr>
          <w:rFonts w:ascii="Roboto" w:eastAsia="SimSun" w:hAnsi="Roboto" w:hint="eastAsia"/>
        </w:rPr>
        <w:t>垂直间隔条涂布机前</w:t>
      </w:r>
      <w:r>
        <w:rPr>
          <w:rFonts w:ascii="Roboto" w:eastAsia="SimSun" w:hAnsi="Roboto" w:hint="eastAsia"/>
        </w:rPr>
        <w:t xml:space="preserve"> © LiSEC</w:t>
      </w:r>
    </w:p>
    <w:p w14:paraId="03CF4744" w14:textId="77777777" w:rsidR="0020758A" w:rsidRPr="00C46AB7" w:rsidRDefault="0020758A" w:rsidP="0020758A">
      <w:pPr>
        <w:widowControl w:val="0"/>
        <w:spacing w:after="0" w:line="240" w:lineRule="auto"/>
        <w:rPr>
          <w:rFonts w:ascii="Roboto" w:hAnsi="Roboto"/>
          <w:b/>
          <w:sz w:val="20"/>
          <w:szCs w:val="20"/>
        </w:rPr>
      </w:pPr>
    </w:p>
    <w:p w14:paraId="78B4F0F3" w14:textId="26075EDF" w:rsidR="0020758A" w:rsidRPr="0020758A" w:rsidRDefault="0020758A" w:rsidP="0020758A">
      <w:pPr>
        <w:widowControl w:val="0"/>
        <w:spacing w:after="0" w:line="240" w:lineRule="auto"/>
        <w:rPr>
          <w:rFonts w:ascii="Roboto" w:eastAsia="SimSun" w:hAnsi="Roboto"/>
          <w:b/>
          <w:sz w:val="20"/>
          <w:szCs w:val="20"/>
        </w:rPr>
      </w:pPr>
      <w:r>
        <w:rPr>
          <w:rFonts w:ascii="Roboto" w:eastAsia="SimSun" w:hAnsi="Roboto" w:hint="eastAsia"/>
          <w:b/>
          <w:sz w:val="20"/>
        </w:rPr>
        <w:t>关于</w:t>
      </w:r>
      <w:r>
        <w:rPr>
          <w:rFonts w:ascii="Roboto" w:eastAsia="SimSun" w:hAnsi="Roboto" w:hint="eastAsia"/>
          <w:b/>
          <w:sz w:val="20"/>
        </w:rPr>
        <w:t xml:space="preserve"> LiSEC</w:t>
      </w:r>
    </w:p>
    <w:p w14:paraId="2533B30B" w14:textId="77777777" w:rsidR="00FC0B40" w:rsidRPr="00C46AB7" w:rsidRDefault="00FC0B40" w:rsidP="00FC0B40">
      <w:pPr>
        <w:spacing w:after="0" w:line="240" w:lineRule="auto"/>
        <w:rPr>
          <w:rFonts w:ascii="Roboto" w:hAnsi="Roboto"/>
          <w:sz w:val="20"/>
        </w:rPr>
      </w:pPr>
    </w:p>
    <w:p w14:paraId="4B688509" w14:textId="77777777" w:rsidR="00FC0B40" w:rsidRDefault="00FC0B40" w:rsidP="00FC0B40">
      <w:pPr>
        <w:spacing w:after="0" w:line="240" w:lineRule="auto"/>
        <w:rPr>
          <w:rFonts w:ascii="Roboto" w:eastAsia="SimSun" w:hAnsi="Roboto"/>
          <w:sz w:val="20"/>
        </w:rPr>
      </w:pPr>
      <w:r>
        <w:rPr>
          <w:rFonts w:ascii="Roboto" w:eastAsia="SimSun" w:hAnsi="Roboto" w:hint="eastAsia"/>
          <w:sz w:val="20"/>
        </w:rPr>
        <w:t>总部位于奥地利</w:t>
      </w:r>
      <w:r>
        <w:rPr>
          <w:rFonts w:ascii="Roboto" w:eastAsia="SimSun" w:hAnsi="Roboto" w:hint="eastAsia"/>
          <w:sz w:val="20"/>
        </w:rPr>
        <w:t xml:space="preserve"> Seitenstetten/Amstetten </w:t>
      </w:r>
      <w:r>
        <w:rPr>
          <w:rFonts w:ascii="Roboto" w:eastAsia="SimSun" w:hAnsi="Roboto" w:hint="eastAsia"/>
          <w:sz w:val="20"/>
        </w:rPr>
        <w:t>的</w:t>
      </w:r>
      <w:r>
        <w:rPr>
          <w:rFonts w:ascii="Roboto" w:eastAsia="SimSun" w:hAnsi="Roboto" w:hint="eastAsia"/>
          <w:sz w:val="20"/>
        </w:rPr>
        <w:t xml:space="preserve"> LiSEC </w:t>
      </w:r>
      <w:r>
        <w:rPr>
          <w:rFonts w:ascii="Roboto" w:eastAsia="SimSun" w:hAnsi="Roboto" w:hint="eastAsia"/>
          <w:sz w:val="20"/>
        </w:rPr>
        <w:t>是一家活跃于全球的集团公司，</w:t>
      </w:r>
      <w:r>
        <w:rPr>
          <w:rFonts w:ascii="Roboto" w:eastAsia="SimSun" w:hAnsi="Roboto" w:hint="eastAsia"/>
          <w:sz w:val="20"/>
        </w:rPr>
        <w:t xml:space="preserve">60 </w:t>
      </w:r>
      <w:r>
        <w:rPr>
          <w:rFonts w:ascii="Roboto" w:eastAsia="SimSun" w:hAnsi="Roboto" w:hint="eastAsia"/>
          <w:sz w:val="20"/>
        </w:rPr>
        <w:t>多年来一直致力于为平板玻璃加工和表面处理提供个性化的综合解决方案。</w:t>
      </w:r>
      <w:r>
        <w:rPr>
          <w:rFonts w:ascii="Roboto" w:eastAsia="SimSun" w:hAnsi="Roboto" w:hint="eastAsia"/>
          <w:sz w:val="20"/>
        </w:rPr>
        <w:t xml:space="preserve">2024 </w:t>
      </w:r>
      <w:r>
        <w:rPr>
          <w:rFonts w:ascii="Roboto" w:eastAsia="SimSun" w:hAnsi="Roboto" w:hint="eastAsia"/>
          <w:sz w:val="20"/>
        </w:rPr>
        <w:t>年，该集团拥有约</w:t>
      </w:r>
      <w:r>
        <w:rPr>
          <w:rFonts w:ascii="Roboto" w:eastAsia="SimSun" w:hAnsi="Roboto" w:hint="eastAsia"/>
          <w:sz w:val="20"/>
        </w:rPr>
        <w:t xml:space="preserve"> 1300 </w:t>
      </w:r>
      <w:r>
        <w:rPr>
          <w:rFonts w:ascii="Roboto" w:eastAsia="SimSun" w:hAnsi="Roboto" w:hint="eastAsia"/>
          <w:sz w:val="20"/>
        </w:rPr>
        <w:t>名员工和</w:t>
      </w:r>
      <w:r>
        <w:rPr>
          <w:rFonts w:ascii="Roboto" w:eastAsia="SimSun" w:hAnsi="Roboto" w:hint="eastAsia"/>
          <w:sz w:val="20"/>
        </w:rPr>
        <w:t xml:space="preserve"> 25 </w:t>
      </w:r>
      <w:r>
        <w:rPr>
          <w:rFonts w:ascii="Roboto" w:eastAsia="SimSun" w:hAnsi="Roboto" w:hint="eastAsia"/>
          <w:sz w:val="20"/>
        </w:rPr>
        <w:t>个分支机构，出口比重超过</w:t>
      </w:r>
      <w:r>
        <w:rPr>
          <w:rFonts w:ascii="Roboto" w:eastAsia="SimSun" w:hAnsi="Roboto" w:hint="eastAsia"/>
          <w:sz w:val="20"/>
        </w:rPr>
        <w:t xml:space="preserve"> 95%</w:t>
      </w:r>
      <w:r>
        <w:rPr>
          <w:rFonts w:ascii="Roboto" w:eastAsia="SimSun" w:hAnsi="Roboto" w:hint="eastAsia"/>
          <w:sz w:val="20"/>
        </w:rPr>
        <w:t>，销售额接近</w:t>
      </w:r>
      <w:r>
        <w:rPr>
          <w:rFonts w:ascii="Roboto" w:eastAsia="SimSun" w:hAnsi="Roboto" w:hint="eastAsia"/>
          <w:sz w:val="20"/>
        </w:rPr>
        <w:t xml:space="preserve"> 3 </w:t>
      </w:r>
      <w:r>
        <w:rPr>
          <w:rFonts w:ascii="Roboto" w:eastAsia="SimSun" w:hAnsi="Roboto" w:hint="eastAsia"/>
          <w:sz w:val="20"/>
        </w:rPr>
        <w:t>亿欧元。</w:t>
      </w:r>
      <w:r>
        <w:rPr>
          <w:rFonts w:ascii="Roboto" w:eastAsia="SimSun" w:hAnsi="Roboto" w:hint="eastAsia"/>
          <w:sz w:val="20"/>
        </w:rPr>
        <w:t xml:space="preserve">LiSEC </w:t>
      </w:r>
      <w:r>
        <w:rPr>
          <w:rFonts w:ascii="Roboto" w:eastAsia="SimSun" w:hAnsi="Roboto" w:hint="eastAsia"/>
          <w:sz w:val="20"/>
        </w:rPr>
        <w:t>代表贯穿整个平板玻璃加工流程链的高品质设备和系统，以及集成化整体解决方案，也包括软件。其产品组合涵盖单机和整套生产线，面向玻璃切割、玻璃边缘和玻璃表面加工、中空玻璃和夹胶玻璃制造以及配套的内部和外部物流。作为全方位服务供应商，</w:t>
      </w:r>
      <w:r>
        <w:rPr>
          <w:rFonts w:ascii="Roboto" w:eastAsia="SimSun" w:hAnsi="Roboto" w:hint="eastAsia"/>
          <w:sz w:val="20"/>
        </w:rPr>
        <w:t xml:space="preserve">LiSEC </w:t>
      </w:r>
      <w:r>
        <w:rPr>
          <w:rFonts w:ascii="Roboto" w:eastAsia="SimSun" w:hAnsi="Roboto" w:hint="eastAsia"/>
          <w:sz w:val="20"/>
        </w:rPr>
        <w:t>在大型项目实施方面经验丰富，并构建了全球服务网络，诚邀广大新老客户前来洽谈合作，共创辉煌。</w:t>
      </w:r>
    </w:p>
    <w:p w14:paraId="03C49486" w14:textId="77777777" w:rsidR="00FC0B40" w:rsidRPr="00534ADE" w:rsidRDefault="00FC0B40" w:rsidP="00FC0B40">
      <w:pPr>
        <w:spacing w:after="0" w:line="240" w:lineRule="auto"/>
        <w:rPr>
          <w:rFonts w:ascii="Roboto" w:hAnsi="Roboto" w:cs="Arial"/>
          <w:sz w:val="20"/>
          <w:szCs w:val="20"/>
          <w:lang w:val="en-US"/>
        </w:rPr>
      </w:pPr>
    </w:p>
    <w:p w14:paraId="27827B86" w14:textId="77777777" w:rsidR="00FC0B40" w:rsidRPr="00C46AB7" w:rsidRDefault="00FC0B40" w:rsidP="00FC0B40">
      <w:pPr>
        <w:widowControl w:val="0"/>
        <w:autoSpaceDE w:val="0"/>
        <w:autoSpaceDN w:val="0"/>
        <w:adjustRightInd w:val="0"/>
        <w:spacing w:after="0" w:line="240" w:lineRule="auto"/>
        <w:ind w:right="-2126"/>
        <w:rPr>
          <w:rFonts w:ascii="Roboto" w:eastAsia="SimSun" w:hAnsi="Roboto" w:cs="Arial"/>
          <w:sz w:val="20"/>
          <w:szCs w:val="20"/>
          <w:lang w:val="en-US"/>
        </w:rPr>
      </w:pPr>
      <w:r>
        <w:rPr>
          <w:rFonts w:ascii="Roboto" w:eastAsia="SimSun" w:hAnsi="Roboto" w:hint="eastAsia"/>
          <w:b/>
          <w:color w:val="000000"/>
          <w:sz w:val="20"/>
        </w:rPr>
        <w:t>附加信息</w:t>
      </w:r>
      <w:r w:rsidRPr="00C46AB7">
        <w:rPr>
          <w:rFonts w:ascii="Roboto" w:eastAsia="SimSun" w:hAnsi="Roboto" w:hint="eastAsia"/>
          <w:b/>
          <w:color w:val="000000"/>
          <w:sz w:val="20"/>
          <w:lang w:val="en-US"/>
        </w:rPr>
        <w:t>：</w:t>
      </w:r>
      <w:r w:rsidRPr="00C46AB7">
        <w:rPr>
          <w:rFonts w:ascii="Roboto" w:eastAsia="SimSun" w:hAnsi="Roboto" w:hint="eastAsia"/>
          <w:color w:val="000000"/>
          <w:sz w:val="20"/>
          <w:lang w:val="en-US"/>
        </w:rPr>
        <w:br/>
      </w:r>
      <w:r w:rsidRPr="00C46AB7">
        <w:rPr>
          <w:rFonts w:ascii="Roboto" w:eastAsia="SimSun" w:hAnsi="Roboto" w:hint="eastAsia"/>
          <w:sz w:val="20"/>
          <w:lang w:val="en-US"/>
        </w:rPr>
        <w:t>Claudia GUSCHLBAUER</w:t>
      </w:r>
    </w:p>
    <w:p w14:paraId="53C988EA" w14:textId="77777777" w:rsidR="00FC0B40" w:rsidRPr="00C46AB7" w:rsidRDefault="00FC0B40" w:rsidP="00FC0B40">
      <w:pPr>
        <w:widowControl w:val="0"/>
        <w:autoSpaceDE w:val="0"/>
        <w:autoSpaceDN w:val="0"/>
        <w:adjustRightInd w:val="0"/>
        <w:spacing w:after="0" w:line="240" w:lineRule="auto"/>
        <w:ind w:right="-2126"/>
        <w:rPr>
          <w:rFonts w:ascii="Roboto" w:eastAsia="SimSun" w:hAnsi="Roboto" w:cs="Arial"/>
          <w:sz w:val="20"/>
          <w:szCs w:val="20"/>
          <w:lang w:val="en-US"/>
        </w:rPr>
      </w:pPr>
      <w:r>
        <w:rPr>
          <w:rFonts w:ascii="Roboto" w:eastAsia="SimSun" w:hAnsi="Roboto" w:hint="eastAsia"/>
          <w:sz w:val="20"/>
        </w:rPr>
        <w:t>营销和公关总监</w:t>
      </w:r>
    </w:p>
    <w:p w14:paraId="75964C8D" w14:textId="77777777" w:rsidR="00FC0B40" w:rsidRPr="00C46AB7" w:rsidRDefault="00FC0B40" w:rsidP="00FC0B40">
      <w:pPr>
        <w:widowControl w:val="0"/>
        <w:autoSpaceDE w:val="0"/>
        <w:autoSpaceDN w:val="0"/>
        <w:adjustRightInd w:val="0"/>
        <w:spacing w:after="0" w:line="240" w:lineRule="auto"/>
        <w:ind w:right="-2126"/>
        <w:rPr>
          <w:rFonts w:ascii="Roboto" w:hAnsi="Roboto" w:cs="Arial"/>
          <w:sz w:val="20"/>
          <w:szCs w:val="20"/>
          <w:lang w:val="en-US"/>
        </w:rPr>
      </w:pPr>
    </w:p>
    <w:p w14:paraId="2203AB5F" w14:textId="77777777" w:rsidR="00FC0B40" w:rsidRPr="00C46AB7" w:rsidRDefault="00FC0B40" w:rsidP="00FC0B40">
      <w:pPr>
        <w:spacing w:after="0" w:line="240" w:lineRule="auto"/>
        <w:rPr>
          <w:rFonts w:ascii="Roboto" w:eastAsia="SimSun" w:hAnsi="Roboto" w:cs="Arial"/>
          <w:lang w:val="en-US"/>
        </w:rPr>
      </w:pPr>
      <w:r w:rsidRPr="00C46AB7">
        <w:rPr>
          <w:rFonts w:ascii="Roboto" w:eastAsia="SimSun" w:hAnsi="Roboto" w:hint="eastAsia"/>
          <w:sz w:val="20"/>
          <w:lang w:val="en-US"/>
        </w:rPr>
        <w:t>LiSEC Austria GmbH</w:t>
      </w:r>
      <w:r w:rsidRPr="00C46AB7">
        <w:rPr>
          <w:rFonts w:ascii="Roboto" w:eastAsia="SimSun" w:hAnsi="Roboto" w:hint="eastAsia"/>
          <w:sz w:val="20"/>
          <w:lang w:val="en-US"/>
        </w:rPr>
        <w:br/>
        <w:t xml:space="preserve">Peter-Lisec-Str. 1 </w:t>
      </w:r>
      <w:r w:rsidRPr="00C46AB7">
        <w:rPr>
          <w:rFonts w:ascii="Roboto" w:eastAsia="SimSun" w:hAnsi="Roboto" w:hint="eastAsia"/>
          <w:sz w:val="20"/>
          <w:lang w:val="en-US"/>
        </w:rPr>
        <w:t>–</w:t>
      </w:r>
      <w:r w:rsidRPr="00C46AB7">
        <w:rPr>
          <w:rFonts w:ascii="Roboto" w:eastAsia="SimSun" w:hAnsi="Roboto" w:hint="eastAsia"/>
          <w:sz w:val="20"/>
          <w:lang w:val="en-US"/>
        </w:rPr>
        <w:t xml:space="preserve"> 3353 Seitenstetten</w:t>
      </w:r>
      <w:r w:rsidRPr="00C46AB7">
        <w:rPr>
          <w:rFonts w:ascii="Roboto" w:eastAsia="SimSun" w:hAnsi="Roboto" w:hint="eastAsia"/>
          <w:sz w:val="20"/>
          <w:lang w:val="en-US"/>
        </w:rPr>
        <w:t>，</w:t>
      </w:r>
      <w:r>
        <w:rPr>
          <w:rFonts w:ascii="Roboto" w:eastAsia="SimSun" w:hAnsi="Roboto" w:hint="eastAsia"/>
          <w:sz w:val="20"/>
        </w:rPr>
        <w:t>奥地利</w:t>
      </w:r>
      <w:r w:rsidRPr="00C46AB7">
        <w:rPr>
          <w:rFonts w:ascii="Roboto" w:eastAsia="SimSun" w:hAnsi="Roboto" w:hint="eastAsia"/>
          <w:sz w:val="20"/>
          <w:lang w:val="en-US"/>
        </w:rPr>
        <w:br/>
      </w:r>
      <w:r>
        <w:rPr>
          <w:rFonts w:ascii="Roboto" w:eastAsia="SimSun" w:hAnsi="Roboto" w:hint="eastAsia"/>
          <w:sz w:val="20"/>
        </w:rPr>
        <w:t>电话</w:t>
      </w:r>
      <w:r w:rsidRPr="00C46AB7">
        <w:rPr>
          <w:rFonts w:ascii="Roboto" w:eastAsia="SimSun" w:hAnsi="Roboto" w:hint="eastAsia"/>
          <w:sz w:val="20"/>
          <w:lang w:val="en-US"/>
        </w:rPr>
        <w:t>：</w:t>
      </w:r>
      <w:r w:rsidRPr="00C46AB7">
        <w:rPr>
          <w:rFonts w:ascii="Roboto" w:eastAsia="SimSun" w:hAnsi="Roboto" w:hint="eastAsia"/>
          <w:sz w:val="20"/>
          <w:lang w:val="en-US"/>
        </w:rPr>
        <w:t>+43 7477 405-1115</w:t>
      </w:r>
      <w:r w:rsidRPr="00C46AB7">
        <w:rPr>
          <w:rFonts w:ascii="Roboto" w:eastAsia="SimSun" w:hAnsi="Roboto" w:hint="eastAsia"/>
          <w:sz w:val="20"/>
          <w:lang w:val="en-US"/>
        </w:rPr>
        <w:br/>
      </w:r>
      <w:r>
        <w:rPr>
          <w:rFonts w:ascii="Roboto" w:eastAsia="SimSun" w:hAnsi="Roboto" w:hint="eastAsia"/>
          <w:sz w:val="20"/>
        </w:rPr>
        <w:t>手机</w:t>
      </w:r>
      <w:r w:rsidRPr="00C46AB7">
        <w:rPr>
          <w:rFonts w:ascii="Roboto" w:eastAsia="SimSun" w:hAnsi="Roboto" w:hint="eastAsia"/>
          <w:sz w:val="20"/>
          <w:lang w:val="en-US"/>
        </w:rPr>
        <w:t>：</w:t>
      </w:r>
      <w:r w:rsidRPr="00C46AB7">
        <w:rPr>
          <w:rFonts w:ascii="Roboto" w:eastAsia="SimSun" w:hAnsi="Roboto" w:hint="eastAsia"/>
          <w:sz w:val="20"/>
          <w:lang w:val="en-US"/>
        </w:rPr>
        <w:t>+43 660 871 58 03</w:t>
      </w:r>
      <w:r w:rsidRPr="00C46AB7">
        <w:rPr>
          <w:rFonts w:ascii="Roboto" w:eastAsia="SimSun" w:hAnsi="Roboto" w:hint="eastAsia"/>
          <w:sz w:val="20"/>
          <w:lang w:val="en-US"/>
        </w:rPr>
        <w:br/>
      </w:r>
      <w:r>
        <w:rPr>
          <w:rFonts w:ascii="Roboto" w:eastAsia="SimSun" w:hAnsi="Roboto" w:hint="eastAsia"/>
          <w:sz w:val="20"/>
        </w:rPr>
        <w:t>电子邮件</w:t>
      </w:r>
      <w:r w:rsidRPr="00C46AB7">
        <w:rPr>
          <w:rFonts w:ascii="Roboto" w:eastAsia="SimSun" w:hAnsi="Roboto" w:hint="eastAsia"/>
          <w:sz w:val="20"/>
          <w:lang w:val="en-US"/>
        </w:rPr>
        <w:t>：</w:t>
      </w:r>
      <w:r w:rsidRPr="00C46AB7">
        <w:rPr>
          <w:rFonts w:ascii="Roboto" w:eastAsia="SimSun" w:hAnsi="Roboto" w:hint="eastAsia"/>
          <w:sz w:val="20"/>
          <w:lang w:val="en-US"/>
        </w:rPr>
        <w:t xml:space="preserve"> </w:t>
      </w:r>
      <w:hyperlink r:id="rId22" w:history="1">
        <w:r w:rsidRPr="00C46AB7">
          <w:rPr>
            <w:rStyle w:val="Hyperlink"/>
            <w:rFonts w:ascii="Roboto" w:eastAsia="SimSun" w:hAnsi="Roboto" w:hint="eastAsia"/>
            <w:sz w:val="20"/>
            <w:lang w:val="en-US"/>
          </w:rPr>
          <w:t>claudia.guschlbauer@lisec.com</w:t>
        </w:r>
      </w:hyperlink>
      <w:r w:rsidRPr="00C46AB7">
        <w:rPr>
          <w:rFonts w:ascii="Roboto" w:eastAsia="SimSun" w:hAnsi="Roboto" w:hint="eastAsia"/>
          <w:sz w:val="20"/>
          <w:lang w:val="en-US"/>
        </w:rPr>
        <w:t xml:space="preserve"> </w:t>
      </w:r>
      <w:r w:rsidRPr="00C46AB7">
        <w:rPr>
          <w:rFonts w:ascii="Roboto" w:eastAsia="SimSun" w:hAnsi="Roboto" w:hint="eastAsia"/>
          <w:sz w:val="20"/>
          <w:lang w:val="en-US"/>
        </w:rPr>
        <w:t>–</w:t>
      </w:r>
      <w:r w:rsidRPr="00C46AB7">
        <w:rPr>
          <w:rFonts w:ascii="Roboto" w:eastAsia="SimSun" w:hAnsi="Roboto" w:hint="eastAsia"/>
          <w:sz w:val="20"/>
          <w:lang w:val="en-US"/>
        </w:rPr>
        <w:t xml:space="preserve"> </w:t>
      </w:r>
      <w:hyperlink r:id="rId23" w:history="1">
        <w:r w:rsidRPr="00C46AB7">
          <w:rPr>
            <w:rStyle w:val="Hyperlink"/>
            <w:rFonts w:ascii="Roboto" w:eastAsia="SimSun" w:hAnsi="Roboto" w:hint="eastAsia"/>
            <w:sz w:val="20"/>
            <w:lang w:val="en-US"/>
          </w:rPr>
          <w:t>www.lisec.com</w:t>
        </w:r>
      </w:hyperlink>
    </w:p>
    <w:p w14:paraId="38151400" w14:textId="77777777" w:rsidR="0020758A" w:rsidRPr="0020758A" w:rsidRDefault="0020758A" w:rsidP="00FC0B40">
      <w:pPr>
        <w:widowControl w:val="0"/>
        <w:spacing w:after="0" w:line="240" w:lineRule="auto"/>
        <w:jc w:val="both"/>
        <w:rPr>
          <w:rFonts w:ascii="Roboto" w:hAnsi="Roboto"/>
          <w:lang w:val="it-IT"/>
        </w:rPr>
      </w:pPr>
    </w:p>
    <w:sectPr w:rsidR="0020758A" w:rsidRPr="0020758A">
      <w:headerReference w:type="default" r:id="rId24"/>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FCCED5B" w14:textId="77777777" w:rsidR="00F937C0" w:rsidRDefault="00F937C0">
      <w:pPr>
        <w:spacing w:after="0" w:line="240" w:lineRule="auto"/>
      </w:pPr>
      <w:r>
        <w:separator/>
      </w:r>
    </w:p>
  </w:endnote>
  <w:endnote w:type="continuationSeparator" w:id="0">
    <w:p w14:paraId="3A994D42" w14:textId="77777777" w:rsidR="00F937C0" w:rsidRDefault="00F937C0">
      <w:pPr>
        <w:spacing w:after="0" w:line="240" w:lineRule="auto"/>
      </w:pPr>
      <w:r>
        <w:continuationSeparator/>
      </w:r>
    </w:p>
  </w:endnote>
  <w:endnote w:type="continuationNotice" w:id="1">
    <w:p w14:paraId="75460682" w14:textId="77777777" w:rsidR="00F937C0" w:rsidRDefault="00F937C0">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libri Light">
    <w:panose1 w:val="020F0302020204030204"/>
    <w:charset w:val="00"/>
    <w:family w:val="swiss"/>
    <w:pitch w:val="variable"/>
    <w:sig w:usb0="E4002EFF" w:usb1="C200247B" w:usb2="00000009" w:usb3="00000000" w:csb0="000001FF" w:csb1="00000000"/>
  </w:font>
  <w:font w:name="Roboto">
    <w:panose1 w:val="02000000000000000000"/>
    <w:charset w:val="00"/>
    <w:family w:val="auto"/>
    <w:pitch w:val="variable"/>
    <w:sig w:usb0="E0000AFF" w:usb1="5000217F" w:usb2="00000021" w:usb3="00000000" w:csb0="0000019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A77703E" w14:textId="77777777" w:rsidR="00F937C0" w:rsidRDefault="00F937C0">
      <w:pPr>
        <w:spacing w:after="0" w:line="240" w:lineRule="auto"/>
      </w:pPr>
      <w:r>
        <w:separator/>
      </w:r>
    </w:p>
  </w:footnote>
  <w:footnote w:type="continuationSeparator" w:id="0">
    <w:p w14:paraId="2D90AC84" w14:textId="77777777" w:rsidR="00F937C0" w:rsidRDefault="00F937C0">
      <w:pPr>
        <w:spacing w:after="0" w:line="240" w:lineRule="auto"/>
      </w:pPr>
      <w:r>
        <w:continuationSeparator/>
      </w:r>
    </w:p>
  </w:footnote>
  <w:footnote w:type="continuationNotice" w:id="1">
    <w:p w14:paraId="34376C2F" w14:textId="77777777" w:rsidR="00F937C0" w:rsidRDefault="00F937C0">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CF169E7" w14:textId="77777777" w:rsidR="008B381F" w:rsidRPr="001B34E2" w:rsidRDefault="008B381F" w:rsidP="00DF2A39">
    <w:pPr>
      <w:pStyle w:val="Kopfzeile"/>
      <w:rPr>
        <w:rFonts w:ascii="Roboto" w:hAnsi="Roboto"/>
        <w:b/>
        <w:sz w:val="17"/>
        <w:szCs w:val="17"/>
      </w:rPr>
    </w:pPr>
  </w:p>
  <w:p w14:paraId="64789749" w14:textId="77777777" w:rsidR="008B381F" w:rsidRPr="001B34E2" w:rsidRDefault="008B381F" w:rsidP="00DF2A39">
    <w:pPr>
      <w:pStyle w:val="Kopfzeile"/>
      <w:rPr>
        <w:rFonts w:ascii="Roboto" w:hAnsi="Roboto"/>
        <w:b/>
        <w:sz w:val="17"/>
        <w:szCs w:val="17"/>
      </w:rPr>
    </w:pPr>
  </w:p>
  <w:p w14:paraId="0150B998" w14:textId="77777777" w:rsidR="008B381F" w:rsidRPr="001B34E2" w:rsidRDefault="008B381F" w:rsidP="00DF2A39">
    <w:pPr>
      <w:pStyle w:val="Kopfzeile"/>
      <w:rPr>
        <w:rFonts w:ascii="Roboto" w:hAnsi="Roboto"/>
        <w:b/>
        <w:sz w:val="16"/>
        <w:szCs w:val="16"/>
      </w:rPr>
    </w:pPr>
  </w:p>
  <w:p w14:paraId="10ECA92E" w14:textId="77777777" w:rsidR="008B381F" w:rsidRPr="001B34E2" w:rsidRDefault="008B381F" w:rsidP="00DF2A39">
    <w:pPr>
      <w:pStyle w:val="Kopfzeile"/>
      <w:rPr>
        <w:rFonts w:ascii="Roboto" w:hAnsi="Roboto"/>
        <w:b/>
      </w:rPr>
    </w:pPr>
  </w:p>
  <w:p w14:paraId="6222FC96" w14:textId="77777777" w:rsidR="008B381F" w:rsidRPr="001B34E2" w:rsidRDefault="008B381F" w:rsidP="00DF2A39">
    <w:pPr>
      <w:pStyle w:val="Kopfzeile"/>
      <w:rPr>
        <w:rFonts w:ascii="Roboto" w:hAnsi="Roboto"/>
        <w:b/>
      </w:rPr>
    </w:pPr>
  </w:p>
  <w:p w14:paraId="7340F8A5" w14:textId="71F6F25C" w:rsidR="008B381F" w:rsidRPr="006C55E8" w:rsidRDefault="008B381F" w:rsidP="0020758A">
    <w:pPr>
      <w:pStyle w:val="Kopfzeile"/>
      <w:rPr>
        <w:rFonts w:ascii="Arial" w:eastAsia="SimSun" w:hAnsi="Arial" w:cs="Arial"/>
        <w:b/>
      </w:rPr>
    </w:pPr>
    <w:bookmarkStart w:id="0" w:name="_Hlk145570763"/>
    <w:r>
      <w:rPr>
        <w:rFonts w:ascii="Arial" w:eastAsia="SimSun" w:hAnsi="Arial" w:hint="eastAsia"/>
        <w:b/>
        <w:noProof/>
      </w:rPr>
      <w:drawing>
        <wp:anchor distT="0" distB="0" distL="114300" distR="114300" simplePos="0" relativeHeight="251658240" behindDoc="1" locked="0" layoutInCell="1" allowOverlap="1" wp14:anchorId="063F7328" wp14:editId="4B317137">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eastAsia="SimSun" w:hAnsi="Arial" w:hint="eastAsia"/>
        <w:b/>
      </w:rPr>
      <w:t>新闻发布</w:t>
    </w:r>
  </w:p>
  <w:p w14:paraId="1E8FB48D" w14:textId="77777777" w:rsidR="008B381F" w:rsidRPr="001B34E2" w:rsidRDefault="008B381F" w:rsidP="00DF2A39">
    <w:pPr>
      <w:pStyle w:val="Kopfzeile"/>
      <w:rPr>
        <w:rFonts w:ascii="Roboto" w:hAnsi="Roboto"/>
        <w:lang w:val="it-IT"/>
      </w:rPr>
    </w:pPr>
  </w:p>
  <w:bookmarkEnd w:id="0"/>
  <w:p w14:paraId="0A0E3A33" w14:textId="77777777" w:rsidR="008B381F" w:rsidRPr="001B34E2" w:rsidRDefault="008B381F" w:rsidP="00DF2A39">
    <w:pPr>
      <w:pStyle w:val="Kopfzeile"/>
      <w:rPr>
        <w:rFonts w:ascii="Roboto" w:hAnsi="Roboto"/>
        <w:lang w:val="it-IT"/>
      </w:rPr>
    </w:pPr>
  </w:p>
  <w:p w14:paraId="5EDB7A1C" w14:textId="77777777" w:rsidR="008B381F" w:rsidRPr="001B34E2" w:rsidRDefault="008B381F" w:rsidP="00DF2A39">
    <w:pPr>
      <w:pStyle w:val="Kopfzeile"/>
      <w:rPr>
        <w:rFonts w:ascii="Roboto" w:hAnsi="Roboto"/>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E0189702"/>
    <w:lvl w:ilvl="0">
      <w:start w:val="1"/>
      <w:numFmt w:val="bullet"/>
      <w:pStyle w:val="Aufzhlungszeichen"/>
      <w:lvlText w:val=""/>
      <w:lvlJc w:val="left"/>
      <w:pPr>
        <w:tabs>
          <w:tab w:val="num" w:pos="360"/>
        </w:tabs>
        <w:ind w:left="360" w:hanging="360"/>
      </w:pPr>
      <w:rPr>
        <w:rFonts w:ascii="Symbol" w:hAnsi="Symbol" w:hint="default"/>
      </w:rPr>
    </w:lvl>
  </w:abstractNum>
  <w:abstractNum w:abstractNumId="1" w15:restartNumberingAfterBreak="0">
    <w:nsid w:val="04B23F7B"/>
    <w:multiLevelType w:val="multilevel"/>
    <w:tmpl w:val="4530AE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089C7837"/>
    <w:multiLevelType w:val="multilevel"/>
    <w:tmpl w:val="6F4A08A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44CD227A"/>
    <w:multiLevelType w:val="hybridMultilevel"/>
    <w:tmpl w:val="BB6A6A98"/>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 w15:restartNumberingAfterBreak="0">
    <w:nsid w:val="45AB7254"/>
    <w:multiLevelType w:val="multilevel"/>
    <w:tmpl w:val="A4FE43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1849447025">
    <w:abstractNumId w:val="0"/>
  </w:num>
  <w:num w:numId="2" w16cid:durableId="994796561">
    <w:abstractNumId w:val="2"/>
  </w:num>
  <w:num w:numId="3" w16cid:durableId="2062631388">
    <w:abstractNumId w:val="1"/>
  </w:num>
  <w:num w:numId="4" w16cid:durableId="1552380770">
    <w:abstractNumId w:val="3"/>
  </w:num>
  <w:num w:numId="5" w16cid:durableId="137307033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51E43"/>
    <w:rsid w:val="0000588F"/>
    <w:rsid w:val="0000737C"/>
    <w:rsid w:val="00021267"/>
    <w:rsid w:val="000247FA"/>
    <w:rsid w:val="00027FE8"/>
    <w:rsid w:val="000640AD"/>
    <w:rsid w:val="00064F34"/>
    <w:rsid w:val="000657B2"/>
    <w:rsid w:val="0007221B"/>
    <w:rsid w:val="000723E3"/>
    <w:rsid w:val="00074F12"/>
    <w:rsid w:val="000951BF"/>
    <w:rsid w:val="000B4922"/>
    <w:rsid w:val="000C5ED6"/>
    <w:rsid w:val="00104968"/>
    <w:rsid w:val="00106A8E"/>
    <w:rsid w:val="00124230"/>
    <w:rsid w:val="001272F0"/>
    <w:rsid w:val="001336B7"/>
    <w:rsid w:val="00147F9E"/>
    <w:rsid w:val="001503D6"/>
    <w:rsid w:val="001702C0"/>
    <w:rsid w:val="00191798"/>
    <w:rsid w:val="0019452C"/>
    <w:rsid w:val="001A2336"/>
    <w:rsid w:val="001A2976"/>
    <w:rsid w:val="001A598A"/>
    <w:rsid w:val="001C340F"/>
    <w:rsid w:val="001C35FC"/>
    <w:rsid w:val="001C6901"/>
    <w:rsid w:val="001E54A9"/>
    <w:rsid w:val="001E65FE"/>
    <w:rsid w:val="001E7DC4"/>
    <w:rsid w:val="00200B77"/>
    <w:rsid w:val="002048C3"/>
    <w:rsid w:val="0020758A"/>
    <w:rsid w:val="00217C0A"/>
    <w:rsid w:val="00235015"/>
    <w:rsid w:val="002448AC"/>
    <w:rsid w:val="002448C5"/>
    <w:rsid w:val="002477D5"/>
    <w:rsid w:val="00250CE6"/>
    <w:rsid w:val="0025453F"/>
    <w:rsid w:val="002A0D6D"/>
    <w:rsid w:val="002A0D88"/>
    <w:rsid w:val="002A4A17"/>
    <w:rsid w:val="002B6E79"/>
    <w:rsid w:val="002C3D3D"/>
    <w:rsid w:val="0030333A"/>
    <w:rsid w:val="003070E5"/>
    <w:rsid w:val="00314CC5"/>
    <w:rsid w:val="0031757C"/>
    <w:rsid w:val="00321F53"/>
    <w:rsid w:val="00330086"/>
    <w:rsid w:val="00337514"/>
    <w:rsid w:val="00373516"/>
    <w:rsid w:val="00392D85"/>
    <w:rsid w:val="00393E6A"/>
    <w:rsid w:val="003952EA"/>
    <w:rsid w:val="003B19BB"/>
    <w:rsid w:val="003C088D"/>
    <w:rsid w:val="003C0B01"/>
    <w:rsid w:val="003C3EC7"/>
    <w:rsid w:val="003D6101"/>
    <w:rsid w:val="003E3877"/>
    <w:rsid w:val="003E5193"/>
    <w:rsid w:val="003F1043"/>
    <w:rsid w:val="003F4046"/>
    <w:rsid w:val="00417C5F"/>
    <w:rsid w:val="0042633C"/>
    <w:rsid w:val="004458AE"/>
    <w:rsid w:val="00451711"/>
    <w:rsid w:val="004567A4"/>
    <w:rsid w:val="004B28AB"/>
    <w:rsid w:val="004C2D08"/>
    <w:rsid w:val="004C3793"/>
    <w:rsid w:val="004D6B40"/>
    <w:rsid w:val="004D7DCA"/>
    <w:rsid w:val="004F6E62"/>
    <w:rsid w:val="00502591"/>
    <w:rsid w:val="0051B803"/>
    <w:rsid w:val="00525EEE"/>
    <w:rsid w:val="00526E90"/>
    <w:rsid w:val="00555805"/>
    <w:rsid w:val="00572394"/>
    <w:rsid w:val="0057371D"/>
    <w:rsid w:val="00585177"/>
    <w:rsid w:val="005940DE"/>
    <w:rsid w:val="0059711E"/>
    <w:rsid w:val="005A005A"/>
    <w:rsid w:val="005A1201"/>
    <w:rsid w:val="005F5FA5"/>
    <w:rsid w:val="0061624F"/>
    <w:rsid w:val="00616949"/>
    <w:rsid w:val="00617477"/>
    <w:rsid w:val="0063061D"/>
    <w:rsid w:val="006321BA"/>
    <w:rsid w:val="006517CE"/>
    <w:rsid w:val="0065395B"/>
    <w:rsid w:val="0065AFEE"/>
    <w:rsid w:val="0069774E"/>
    <w:rsid w:val="006A4FFC"/>
    <w:rsid w:val="006D1F93"/>
    <w:rsid w:val="006D7698"/>
    <w:rsid w:val="006F06E3"/>
    <w:rsid w:val="00731696"/>
    <w:rsid w:val="00731B9A"/>
    <w:rsid w:val="00745558"/>
    <w:rsid w:val="00750043"/>
    <w:rsid w:val="0075404B"/>
    <w:rsid w:val="00755B76"/>
    <w:rsid w:val="007662FC"/>
    <w:rsid w:val="00783C4E"/>
    <w:rsid w:val="0078645D"/>
    <w:rsid w:val="007A6224"/>
    <w:rsid w:val="007C44B4"/>
    <w:rsid w:val="007C57DF"/>
    <w:rsid w:val="007D51D6"/>
    <w:rsid w:val="007E1A0C"/>
    <w:rsid w:val="007E20D1"/>
    <w:rsid w:val="007F049F"/>
    <w:rsid w:val="007F372F"/>
    <w:rsid w:val="008023DB"/>
    <w:rsid w:val="00804186"/>
    <w:rsid w:val="00804987"/>
    <w:rsid w:val="008055BE"/>
    <w:rsid w:val="008077EA"/>
    <w:rsid w:val="00810C66"/>
    <w:rsid w:val="00827AD5"/>
    <w:rsid w:val="00835957"/>
    <w:rsid w:val="00840F86"/>
    <w:rsid w:val="00851E43"/>
    <w:rsid w:val="008647B5"/>
    <w:rsid w:val="008657FE"/>
    <w:rsid w:val="00872B90"/>
    <w:rsid w:val="008907B7"/>
    <w:rsid w:val="008912C3"/>
    <w:rsid w:val="008A3E8E"/>
    <w:rsid w:val="008A4FFC"/>
    <w:rsid w:val="008B2863"/>
    <w:rsid w:val="008B381F"/>
    <w:rsid w:val="008C379F"/>
    <w:rsid w:val="008D3E14"/>
    <w:rsid w:val="008D5F9B"/>
    <w:rsid w:val="008F1330"/>
    <w:rsid w:val="008F5249"/>
    <w:rsid w:val="0090322D"/>
    <w:rsid w:val="00905763"/>
    <w:rsid w:val="00922733"/>
    <w:rsid w:val="00924C68"/>
    <w:rsid w:val="009347CF"/>
    <w:rsid w:val="00945069"/>
    <w:rsid w:val="00956754"/>
    <w:rsid w:val="009726D5"/>
    <w:rsid w:val="00987128"/>
    <w:rsid w:val="00992B3E"/>
    <w:rsid w:val="009B4FAE"/>
    <w:rsid w:val="009E68CA"/>
    <w:rsid w:val="00A00971"/>
    <w:rsid w:val="00A215D2"/>
    <w:rsid w:val="00A45386"/>
    <w:rsid w:val="00A47152"/>
    <w:rsid w:val="00A5226C"/>
    <w:rsid w:val="00A6511E"/>
    <w:rsid w:val="00A85AB7"/>
    <w:rsid w:val="00A90B13"/>
    <w:rsid w:val="00AA2087"/>
    <w:rsid w:val="00AC75EC"/>
    <w:rsid w:val="00AD0E9E"/>
    <w:rsid w:val="00B0395F"/>
    <w:rsid w:val="00B36666"/>
    <w:rsid w:val="00B470E8"/>
    <w:rsid w:val="00B52EC1"/>
    <w:rsid w:val="00B63532"/>
    <w:rsid w:val="00B76469"/>
    <w:rsid w:val="00B82F3B"/>
    <w:rsid w:val="00B845AD"/>
    <w:rsid w:val="00B91D52"/>
    <w:rsid w:val="00BA1450"/>
    <w:rsid w:val="00BA1C61"/>
    <w:rsid w:val="00BB22EE"/>
    <w:rsid w:val="00BB654C"/>
    <w:rsid w:val="00BB7B3C"/>
    <w:rsid w:val="00BC1961"/>
    <w:rsid w:val="00BD430F"/>
    <w:rsid w:val="00BE1DA1"/>
    <w:rsid w:val="00BE2DCD"/>
    <w:rsid w:val="00BE640F"/>
    <w:rsid w:val="00BF08EA"/>
    <w:rsid w:val="00C019BC"/>
    <w:rsid w:val="00C032E3"/>
    <w:rsid w:val="00C04F0B"/>
    <w:rsid w:val="00C317C6"/>
    <w:rsid w:val="00C418D5"/>
    <w:rsid w:val="00C46AB7"/>
    <w:rsid w:val="00C966D5"/>
    <w:rsid w:val="00C977FC"/>
    <w:rsid w:val="00CA50ED"/>
    <w:rsid w:val="00CB18C0"/>
    <w:rsid w:val="00CD74A9"/>
    <w:rsid w:val="00CF0FED"/>
    <w:rsid w:val="00CF65DB"/>
    <w:rsid w:val="00D003BE"/>
    <w:rsid w:val="00D115AC"/>
    <w:rsid w:val="00D3097C"/>
    <w:rsid w:val="00D30C2B"/>
    <w:rsid w:val="00D853D5"/>
    <w:rsid w:val="00DA3E95"/>
    <w:rsid w:val="00DC3712"/>
    <w:rsid w:val="00DC5330"/>
    <w:rsid w:val="00DD5100"/>
    <w:rsid w:val="00DD7996"/>
    <w:rsid w:val="00DF0C1D"/>
    <w:rsid w:val="00DF2A39"/>
    <w:rsid w:val="00DF5E04"/>
    <w:rsid w:val="00DF66D5"/>
    <w:rsid w:val="00DF7396"/>
    <w:rsid w:val="00E024D8"/>
    <w:rsid w:val="00E16085"/>
    <w:rsid w:val="00E34541"/>
    <w:rsid w:val="00E43470"/>
    <w:rsid w:val="00E47A06"/>
    <w:rsid w:val="00E5128B"/>
    <w:rsid w:val="00E663ED"/>
    <w:rsid w:val="00E81A1D"/>
    <w:rsid w:val="00E82657"/>
    <w:rsid w:val="00E82D3A"/>
    <w:rsid w:val="00EB1AD7"/>
    <w:rsid w:val="00EF2922"/>
    <w:rsid w:val="00F06836"/>
    <w:rsid w:val="00F120AC"/>
    <w:rsid w:val="00F17A3D"/>
    <w:rsid w:val="00F25CB7"/>
    <w:rsid w:val="00F2697C"/>
    <w:rsid w:val="00F4322F"/>
    <w:rsid w:val="00F6179F"/>
    <w:rsid w:val="00F632D3"/>
    <w:rsid w:val="00F85A9C"/>
    <w:rsid w:val="00F937C0"/>
    <w:rsid w:val="00F95350"/>
    <w:rsid w:val="00FA1247"/>
    <w:rsid w:val="00FA5AF7"/>
    <w:rsid w:val="00FB60C0"/>
    <w:rsid w:val="00FC0B40"/>
    <w:rsid w:val="00FC2F47"/>
    <w:rsid w:val="00FC4054"/>
    <w:rsid w:val="00FE729B"/>
    <w:rsid w:val="00FF3D8C"/>
    <w:rsid w:val="00FF482D"/>
    <w:rsid w:val="0147AC45"/>
    <w:rsid w:val="035BDB12"/>
    <w:rsid w:val="04B38187"/>
    <w:rsid w:val="05A7CDEC"/>
    <w:rsid w:val="0637994E"/>
    <w:rsid w:val="06E64399"/>
    <w:rsid w:val="076E52EE"/>
    <w:rsid w:val="083C0F9C"/>
    <w:rsid w:val="088E2B46"/>
    <w:rsid w:val="0C1799C7"/>
    <w:rsid w:val="0F24E1F9"/>
    <w:rsid w:val="0F81B762"/>
    <w:rsid w:val="11EEF672"/>
    <w:rsid w:val="12588177"/>
    <w:rsid w:val="14A0D4A6"/>
    <w:rsid w:val="15B80F9E"/>
    <w:rsid w:val="17012FAA"/>
    <w:rsid w:val="17D1435B"/>
    <w:rsid w:val="17F98541"/>
    <w:rsid w:val="19E22F5E"/>
    <w:rsid w:val="1AC4A946"/>
    <w:rsid w:val="1E5C3482"/>
    <w:rsid w:val="1FD354BA"/>
    <w:rsid w:val="21551304"/>
    <w:rsid w:val="21BD9DA3"/>
    <w:rsid w:val="22059110"/>
    <w:rsid w:val="22D4C0EC"/>
    <w:rsid w:val="2324BAFF"/>
    <w:rsid w:val="23645109"/>
    <w:rsid w:val="2411F43B"/>
    <w:rsid w:val="24A62EBC"/>
    <w:rsid w:val="24F86B45"/>
    <w:rsid w:val="25E5A77A"/>
    <w:rsid w:val="26046EDA"/>
    <w:rsid w:val="28537076"/>
    <w:rsid w:val="28C57644"/>
    <w:rsid w:val="29B69AE2"/>
    <w:rsid w:val="2A258543"/>
    <w:rsid w:val="2A64944B"/>
    <w:rsid w:val="2C0D7E70"/>
    <w:rsid w:val="2ECAC162"/>
    <w:rsid w:val="2F27841F"/>
    <w:rsid w:val="307E70B2"/>
    <w:rsid w:val="30950F2A"/>
    <w:rsid w:val="30A37336"/>
    <w:rsid w:val="318AA97A"/>
    <w:rsid w:val="3244B841"/>
    <w:rsid w:val="33246D10"/>
    <w:rsid w:val="332F133D"/>
    <w:rsid w:val="33A00056"/>
    <w:rsid w:val="33A29FE4"/>
    <w:rsid w:val="343E0231"/>
    <w:rsid w:val="35CD7633"/>
    <w:rsid w:val="36BF91E5"/>
    <w:rsid w:val="375DCC29"/>
    <w:rsid w:val="381DD074"/>
    <w:rsid w:val="383148C9"/>
    <w:rsid w:val="39C428AA"/>
    <w:rsid w:val="3AD76D51"/>
    <w:rsid w:val="3AEDCC63"/>
    <w:rsid w:val="3C2AD153"/>
    <w:rsid w:val="3C353568"/>
    <w:rsid w:val="3D396921"/>
    <w:rsid w:val="3EA6CEDE"/>
    <w:rsid w:val="3EDD81E0"/>
    <w:rsid w:val="400DCE82"/>
    <w:rsid w:val="406FE595"/>
    <w:rsid w:val="40FADE9B"/>
    <w:rsid w:val="40FC1005"/>
    <w:rsid w:val="41035307"/>
    <w:rsid w:val="4159B3AF"/>
    <w:rsid w:val="41857DF4"/>
    <w:rsid w:val="42C8C6A8"/>
    <w:rsid w:val="43D32205"/>
    <w:rsid w:val="47028BA8"/>
    <w:rsid w:val="478D5955"/>
    <w:rsid w:val="482927FA"/>
    <w:rsid w:val="4864C994"/>
    <w:rsid w:val="48DDD988"/>
    <w:rsid w:val="4AA9E234"/>
    <w:rsid w:val="4AD337D0"/>
    <w:rsid w:val="4B8C7B45"/>
    <w:rsid w:val="4BE4B42F"/>
    <w:rsid w:val="4CC9A7C8"/>
    <w:rsid w:val="504D998B"/>
    <w:rsid w:val="51547524"/>
    <w:rsid w:val="52574073"/>
    <w:rsid w:val="5274C568"/>
    <w:rsid w:val="53E1CA28"/>
    <w:rsid w:val="542ED21B"/>
    <w:rsid w:val="56FA492B"/>
    <w:rsid w:val="579B952C"/>
    <w:rsid w:val="57A4DD4B"/>
    <w:rsid w:val="5824369B"/>
    <w:rsid w:val="584E91EF"/>
    <w:rsid w:val="5A12791F"/>
    <w:rsid w:val="5BD14971"/>
    <w:rsid w:val="5BD49810"/>
    <w:rsid w:val="5BDC2F66"/>
    <w:rsid w:val="5CA40F47"/>
    <w:rsid w:val="5E415B4A"/>
    <w:rsid w:val="5EA15198"/>
    <w:rsid w:val="6060249C"/>
    <w:rsid w:val="611217D8"/>
    <w:rsid w:val="6156E225"/>
    <w:rsid w:val="6160C847"/>
    <w:rsid w:val="62099443"/>
    <w:rsid w:val="622069D7"/>
    <w:rsid w:val="62A9D07C"/>
    <w:rsid w:val="62D4BF2A"/>
    <w:rsid w:val="63717EE2"/>
    <w:rsid w:val="639FDE1A"/>
    <w:rsid w:val="63CECFD7"/>
    <w:rsid w:val="649B15F9"/>
    <w:rsid w:val="64B72576"/>
    <w:rsid w:val="654FA0AD"/>
    <w:rsid w:val="66181737"/>
    <w:rsid w:val="66ACEFE5"/>
    <w:rsid w:val="66E2F2CF"/>
    <w:rsid w:val="67CCECA3"/>
    <w:rsid w:val="6A78068C"/>
    <w:rsid w:val="6A89F3C7"/>
    <w:rsid w:val="6AB278BC"/>
    <w:rsid w:val="6B3AED14"/>
    <w:rsid w:val="6B3B7759"/>
    <w:rsid w:val="6B54B67F"/>
    <w:rsid w:val="6B899D49"/>
    <w:rsid w:val="6CC6480A"/>
    <w:rsid w:val="6E56FD18"/>
    <w:rsid w:val="6F8CE9FF"/>
    <w:rsid w:val="6FA8B2D9"/>
    <w:rsid w:val="6FEAB93C"/>
    <w:rsid w:val="700D8CE0"/>
    <w:rsid w:val="72F26155"/>
    <w:rsid w:val="72FADF92"/>
    <w:rsid w:val="73A60A9B"/>
    <w:rsid w:val="74DBE8D0"/>
    <w:rsid w:val="7535041E"/>
    <w:rsid w:val="7670A2FE"/>
    <w:rsid w:val="76C02A2C"/>
    <w:rsid w:val="79CE24C2"/>
    <w:rsid w:val="79D56354"/>
    <w:rsid w:val="7A7C4D2E"/>
    <w:rsid w:val="7B3DAA38"/>
    <w:rsid w:val="7C2B5D17"/>
    <w:rsid w:val="7C4A58A0"/>
    <w:rsid w:val="7CF7DA5B"/>
    <w:rsid w:val="7DDAF27B"/>
    <w:rsid w:val="7F1FAD42"/>
    <w:rsid w:val="7F50B0C8"/>
    <w:rsid w:val="7F95BEE6"/>
    <w:rsid w:val="7FA820DF"/>
    <w:rsid w:val="7FDEA641"/>
  </w:rsids>
  <m:mathPr>
    <m:mathFont m:val="Cambria Math"/>
    <m:brkBin m:val="before"/>
    <m:brkBinSub m:val="--"/>
    <m:smallFrac m:val="0"/>
    <m:dispDef/>
    <m:lMargin m:val="0"/>
    <m:rMargin m:val="0"/>
    <m:defJc m:val="centerGroup"/>
    <m:wrapIndent m:val="1440"/>
    <m:intLim m:val="subSup"/>
    <m:naryLim m:val="undOvr"/>
  </m:mathPr>
  <w:themeFontLang w:val="de-AT"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1A2C766"/>
  <w15:chartTrackingRefBased/>
  <w15:docId w15:val="{EE4FFA62-4E68-4F00-9164-2F56A1A70E7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2"/>
        <w:szCs w:val="22"/>
        <w:lang w:val="de-DE" w:eastAsia="zh-CN"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392D85"/>
    <w:rPr>
      <w:kern w:val="0"/>
      <w14:ligatures w14:val="none"/>
    </w:rPr>
  </w:style>
  <w:style w:type="paragraph" w:styleId="berschrift1">
    <w:name w:val="heading 1"/>
    <w:basedOn w:val="Standard"/>
    <w:next w:val="Standard"/>
    <w:link w:val="berschrift1Zchn"/>
    <w:uiPriority w:val="9"/>
    <w:qFormat/>
    <w:rsid w:val="00C317C6"/>
    <w:pPr>
      <w:keepNext/>
      <w:keepLines/>
      <w:spacing w:before="360" w:after="80" w:line="278" w:lineRule="auto"/>
      <w:outlineLvl w:val="0"/>
    </w:pPr>
    <w:rPr>
      <w:rFonts w:asciiTheme="majorHAnsi" w:eastAsiaTheme="majorEastAsia" w:hAnsiTheme="majorHAnsi" w:cstheme="majorBidi"/>
      <w:color w:val="2F5496" w:themeColor="accent1" w:themeShade="BF"/>
      <w:kern w:val="2"/>
      <w:sz w:val="40"/>
      <w:szCs w:val="40"/>
      <w14:ligatures w14:val="standardContextu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nhideWhenUsed/>
    <w:rsid w:val="00851E43"/>
    <w:pPr>
      <w:tabs>
        <w:tab w:val="center" w:pos="4536"/>
        <w:tab w:val="right" w:pos="9072"/>
      </w:tabs>
      <w:spacing w:after="0" w:line="240" w:lineRule="auto"/>
    </w:pPr>
  </w:style>
  <w:style w:type="character" w:customStyle="1" w:styleId="KopfzeileZchn">
    <w:name w:val="Kopfzeile Zchn"/>
    <w:basedOn w:val="Absatz-Standardschriftart"/>
    <w:link w:val="Kopfzeile"/>
    <w:rsid w:val="00851E43"/>
    <w:rPr>
      <w:kern w:val="0"/>
      <w14:ligatures w14:val="none"/>
    </w:rPr>
  </w:style>
  <w:style w:type="character" w:styleId="Hyperlink">
    <w:name w:val="Hyperlink"/>
    <w:rsid w:val="00851E43"/>
    <w:rPr>
      <w:color w:val="0000FF"/>
      <w:u w:val="single"/>
    </w:rPr>
  </w:style>
  <w:style w:type="paragraph" w:styleId="StandardWeb">
    <w:name w:val="Normal (Web)"/>
    <w:basedOn w:val="Standard"/>
    <w:uiPriority w:val="99"/>
    <w:unhideWhenUsed/>
    <w:rsid w:val="00B82F3B"/>
    <w:pPr>
      <w:spacing w:before="100" w:beforeAutospacing="1" w:after="100" w:afterAutospacing="1" w:line="240" w:lineRule="auto"/>
    </w:pPr>
    <w:rPr>
      <w:rFonts w:ascii="Times New Roman" w:eastAsia="SimSun" w:hAnsi="Times New Roman" w:cs="Times New Roman"/>
      <w:sz w:val="24"/>
      <w:szCs w:val="24"/>
    </w:rPr>
  </w:style>
  <w:style w:type="paragraph" w:styleId="Fuzeile">
    <w:name w:val="footer"/>
    <w:basedOn w:val="Standard"/>
    <w:link w:val="FuzeileZchn"/>
    <w:uiPriority w:val="99"/>
    <w:unhideWhenUsed/>
    <w:rsid w:val="00393E6A"/>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393E6A"/>
    <w:rPr>
      <w:kern w:val="0"/>
      <w14:ligatures w14:val="none"/>
    </w:rPr>
  </w:style>
  <w:style w:type="character" w:styleId="Kommentarzeichen">
    <w:name w:val="annotation reference"/>
    <w:basedOn w:val="Absatz-Standardschriftart"/>
    <w:uiPriority w:val="99"/>
    <w:semiHidden/>
    <w:unhideWhenUsed/>
    <w:rsid w:val="0019452C"/>
    <w:rPr>
      <w:sz w:val="16"/>
      <w:szCs w:val="16"/>
    </w:rPr>
  </w:style>
  <w:style w:type="paragraph" w:styleId="Kommentartext">
    <w:name w:val="annotation text"/>
    <w:basedOn w:val="Standard"/>
    <w:link w:val="KommentartextZchn"/>
    <w:uiPriority w:val="99"/>
    <w:unhideWhenUsed/>
    <w:rsid w:val="0019452C"/>
    <w:pPr>
      <w:spacing w:line="240" w:lineRule="auto"/>
    </w:pPr>
    <w:rPr>
      <w:sz w:val="20"/>
      <w:szCs w:val="20"/>
    </w:rPr>
  </w:style>
  <w:style w:type="character" w:customStyle="1" w:styleId="KommentartextZchn">
    <w:name w:val="Kommentartext Zchn"/>
    <w:basedOn w:val="Absatz-Standardschriftart"/>
    <w:link w:val="Kommentartext"/>
    <w:uiPriority w:val="99"/>
    <w:rsid w:val="0019452C"/>
    <w:rPr>
      <w:kern w:val="0"/>
      <w:sz w:val="20"/>
      <w:szCs w:val="20"/>
      <w14:ligatures w14:val="none"/>
    </w:rPr>
  </w:style>
  <w:style w:type="paragraph" w:styleId="Kommentarthema">
    <w:name w:val="annotation subject"/>
    <w:basedOn w:val="Kommentartext"/>
    <w:next w:val="Kommentartext"/>
    <w:link w:val="KommentarthemaZchn"/>
    <w:uiPriority w:val="99"/>
    <w:semiHidden/>
    <w:unhideWhenUsed/>
    <w:rsid w:val="0019452C"/>
    <w:rPr>
      <w:b/>
      <w:bCs/>
    </w:rPr>
  </w:style>
  <w:style w:type="character" w:customStyle="1" w:styleId="KommentarthemaZchn">
    <w:name w:val="Kommentarthema Zchn"/>
    <w:basedOn w:val="KommentartextZchn"/>
    <w:link w:val="Kommentarthema"/>
    <w:uiPriority w:val="99"/>
    <w:semiHidden/>
    <w:rsid w:val="0019452C"/>
    <w:rPr>
      <w:b/>
      <w:bCs/>
      <w:kern w:val="0"/>
      <w:sz w:val="20"/>
      <w:szCs w:val="20"/>
      <w14:ligatures w14:val="none"/>
    </w:rPr>
  </w:style>
  <w:style w:type="paragraph" w:styleId="berarbeitung">
    <w:name w:val="Revision"/>
    <w:hidden/>
    <w:uiPriority w:val="99"/>
    <w:semiHidden/>
    <w:rsid w:val="004F6E62"/>
    <w:pPr>
      <w:spacing w:after="0" w:line="240" w:lineRule="auto"/>
    </w:pPr>
    <w:rPr>
      <w:kern w:val="0"/>
      <w14:ligatures w14:val="none"/>
    </w:rPr>
  </w:style>
  <w:style w:type="character" w:styleId="NichtaufgelsteErwhnung">
    <w:name w:val="Unresolved Mention"/>
    <w:basedOn w:val="Absatz-Standardschriftart"/>
    <w:uiPriority w:val="99"/>
    <w:semiHidden/>
    <w:unhideWhenUsed/>
    <w:rsid w:val="0020758A"/>
    <w:rPr>
      <w:color w:val="605E5C"/>
      <w:shd w:val="clear" w:color="auto" w:fill="E1DFDD"/>
    </w:rPr>
  </w:style>
  <w:style w:type="character" w:customStyle="1" w:styleId="berschrift1Zchn">
    <w:name w:val="Überschrift 1 Zchn"/>
    <w:basedOn w:val="Absatz-Standardschriftart"/>
    <w:link w:val="berschrift1"/>
    <w:uiPriority w:val="9"/>
    <w:rsid w:val="00C317C6"/>
    <w:rPr>
      <w:rFonts w:asciiTheme="majorHAnsi" w:eastAsiaTheme="majorEastAsia" w:hAnsiTheme="majorHAnsi" w:cstheme="majorBidi"/>
      <w:color w:val="2F5496" w:themeColor="accent1" w:themeShade="BF"/>
      <w:sz w:val="40"/>
      <w:szCs w:val="40"/>
      <w:lang w:val="de-DE" w:eastAsia="zh-CN"/>
    </w:rPr>
  </w:style>
  <w:style w:type="paragraph" w:styleId="Aufzhlungszeichen">
    <w:name w:val="List Bullet"/>
    <w:basedOn w:val="Standard"/>
    <w:uiPriority w:val="99"/>
    <w:unhideWhenUsed/>
    <w:rsid w:val="00C317C6"/>
    <w:pPr>
      <w:numPr>
        <w:numId w:val="1"/>
      </w:numPr>
      <w:contextualSpacing/>
    </w:pPr>
  </w:style>
  <w:style w:type="paragraph" w:styleId="Listenabsatz">
    <w:name w:val="List Paragraph"/>
    <w:basedOn w:val="Standard"/>
    <w:uiPriority w:val="34"/>
    <w:qFormat/>
    <w:rsid w:val="00EB1AD7"/>
    <w:pPr>
      <w:ind w:left="720"/>
      <w:contextualSpacing/>
    </w:pPr>
  </w:style>
  <w:style w:type="table" w:styleId="Tabellenraster">
    <w:name w:val="Table Grid"/>
    <w:basedOn w:val="NormaleTabelle"/>
    <w:uiPriority w:val="39"/>
    <w:rsid w:val="00EB1AD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0369829">
      <w:bodyDiv w:val="1"/>
      <w:marLeft w:val="0"/>
      <w:marRight w:val="0"/>
      <w:marTop w:val="0"/>
      <w:marBottom w:val="0"/>
      <w:divBdr>
        <w:top w:val="none" w:sz="0" w:space="0" w:color="auto"/>
        <w:left w:val="none" w:sz="0" w:space="0" w:color="auto"/>
        <w:bottom w:val="none" w:sz="0" w:space="0" w:color="auto"/>
        <w:right w:val="none" w:sz="0" w:space="0" w:color="auto"/>
      </w:divBdr>
    </w:div>
    <w:div w:id="228883156">
      <w:bodyDiv w:val="1"/>
      <w:marLeft w:val="0"/>
      <w:marRight w:val="0"/>
      <w:marTop w:val="0"/>
      <w:marBottom w:val="0"/>
      <w:divBdr>
        <w:top w:val="none" w:sz="0" w:space="0" w:color="auto"/>
        <w:left w:val="none" w:sz="0" w:space="0" w:color="auto"/>
        <w:bottom w:val="none" w:sz="0" w:space="0" w:color="auto"/>
        <w:right w:val="none" w:sz="0" w:space="0" w:color="auto"/>
      </w:divBdr>
    </w:div>
    <w:div w:id="312023956">
      <w:bodyDiv w:val="1"/>
      <w:marLeft w:val="0"/>
      <w:marRight w:val="0"/>
      <w:marTop w:val="0"/>
      <w:marBottom w:val="0"/>
      <w:divBdr>
        <w:top w:val="none" w:sz="0" w:space="0" w:color="auto"/>
        <w:left w:val="none" w:sz="0" w:space="0" w:color="auto"/>
        <w:bottom w:val="none" w:sz="0" w:space="0" w:color="auto"/>
        <w:right w:val="none" w:sz="0" w:space="0" w:color="auto"/>
      </w:divBdr>
    </w:div>
    <w:div w:id="372578955">
      <w:bodyDiv w:val="1"/>
      <w:marLeft w:val="0"/>
      <w:marRight w:val="0"/>
      <w:marTop w:val="0"/>
      <w:marBottom w:val="0"/>
      <w:divBdr>
        <w:top w:val="none" w:sz="0" w:space="0" w:color="auto"/>
        <w:left w:val="none" w:sz="0" w:space="0" w:color="auto"/>
        <w:bottom w:val="none" w:sz="0" w:space="0" w:color="auto"/>
        <w:right w:val="none" w:sz="0" w:space="0" w:color="auto"/>
      </w:divBdr>
    </w:div>
    <w:div w:id="414785529">
      <w:bodyDiv w:val="1"/>
      <w:marLeft w:val="0"/>
      <w:marRight w:val="0"/>
      <w:marTop w:val="0"/>
      <w:marBottom w:val="0"/>
      <w:divBdr>
        <w:top w:val="none" w:sz="0" w:space="0" w:color="auto"/>
        <w:left w:val="none" w:sz="0" w:space="0" w:color="auto"/>
        <w:bottom w:val="none" w:sz="0" w:space="0" w:color="auto"/>
        <w:right w:val="none" w:sz="0" w:space="0" w:color="auto"/>
      </w:divBdr>
    </w:div>
    <w:div w:id="415446286">
      <w:bodyDiv w:val="1"/>
      <w:marLeft w:val="0"/>
      <w:marRight w:val="0"/>
      <w:marTop w:val="0"/>
      <w:marBottom w:val="0"/>
      <w:divBdr>
        <w:top w:val="none" w:sz="0" w:space="0" w:color="auto"/>
        <w:left w:val="none" w:sz="0" w:space="0" w:color="auto"/>
        <w:bottom w:val="none" w:sz="0" w:space="0" w:color="auto"/>
        <w:right w:val="none" w:sz="0" w:space="0" w:color="auto"/>
      </w:divBdr>
    </w:div>
    <w:div w:id="536087463">
      <w:bodyDiv w:val="1"/>
      <w:marLeft w:val="0"/>
      <w:marRight w:val="0"/>
      <w:marTop w:val="0"/>
      <w:marBottom w:val="0"/>
      <w:divBdr>
        <w:top w:val="none" w:sz="0" w:space="0" w:color="auto"/>
        <w:left w:val="none" w:sz="0" w:space="0" w:color="auto"/>
        <w:bottom w:val="none" w:sz="0" w:space="0" w:color="auto"/>
        <w:right w:val="none" w:sz="0" w:space="0" w:color="auto"/>
      </w:divBdr>
    </w:div>
    <w:div w:id="598099570">
      <w:bodyDiv w:val="1"/>
      <w:marLeft w:val="0"/>
      <w:marRight w:val="0"/>
      <w:marTop w:val="0"/>
      <w:marBottom w:val="0"/>
      <w:divBdr>
        <w:top w:val="none" w:sz="0" w:space="0" w:color="auto"/>
        <w:left w:val="none" w:sz="0" w:space="0" w:color="auto"/>
        <w:bottom w:val="none" w:sz="0" w:space="0" w:color="auto"/>
        <w:right w:val="none" w:sz="0" w:space="0" w:color="auto"/>
      </w:divBdr>
    </w:div>
    <w:div w:id="659358188">
      <w:bodyDiv w:val="1"/>
      <w:marLeft w:val="0"/>
      <w:marRight w:val="0"/>
      <w:marTop w:val="0"/>
      <w:marBottom w:val="0"/>
      <w:divBdr>
        <w:top w:val="none" w:sz="0" w:space="0" w:color="auto"/>
        <w:left w:val="none" w:sz="0" w:space="0" w:color="auto"/>
        <w:bottom w:val="none" w:sz="0" w:space="0" w:color="auto"/>
        <w:right w:val="none" w:sz="0" w:space="0" w:color="auto"/>
      </w:divBdr>
    </w:div>
    <w:div w:id="708146421">
      <w:bodyDiv w:val="1"/>
      <w:marLeft w:val="0"/>
      <w:marRight w:val="0"/>
      <w:marTop w:val="0"/>
      <w:marBottom w:val="0"/>
      <w:divBdr>
        <w:top w:val="none" w:sz="0" w:space="0" w:color="auto"/>
        <w:left w:val="none" w:sz="0" w:space="0" w:color="auto"/>
        <w:bottom w:val="none" w:sz="0" w:space="0" w:color="auto"/>
        <w:right w:val="none" w:sz="0" w:space="0" w:color="auto"/>
      </w:divBdr>
    </w:div>
    <w:div w:id="757479580">
      <w:bodyDiv w:val="1"/>
      <w:marLeft w:val="0"/>
      <w:marRight w:val="0"/>
      <w:marTop w:val="0"/>
      <w:marBottom w:val="0"/>
      <w:divBdr>
        <w:top w:val="none" w:sz="0" w:space="0" w:color="auto"/>
        <w:left w:val="none" w:sz="0" w:space="0" w:color="auto"/>
        <w:bottom w:val="none" w:sz="0" w:space="0" w:color="auto"/>
        <w:right w:val="none" w:sz="0" w:space="0" w:color="auto"/>
      </w:divBdr>
    </w:div>
    <w:div w:id="926109776">
      <w:bodyDiv w:val="1"/>
      <w:marLeft w:val="0"/>
      <w:marRight w:val="0"/>
      <w:marTop w:val="0"/>
      <w:marBottom w:val="0"/>
      <w:divBdr>
        <w:top w:val="none" w:sz="0" w:space="0" w:color="auto"/>
        <w:left w:val="none" w:sz="0" w:space="0" w:color="auto"/>
        <w:bottom w:val="none" w:sz="0" w:space="0" w:color="auto"/>
        <w:right w:val="none" w:sz="0" w:space="0" w:color="auto"/>
      </w:divBdr>
    </w:div>
    <w:div w:id="1112627631">
      <w:bodyDiv w:val="1"/>
      <w:marLeft w:val="0"/>
      <w:marRight w:val="0"/>
      <w:marTop w:val="0"/>
      <w:marBottom w:val="0"/>
      <w:divBdr>
        <w:top w:val="none" w:sz="0" w:space="0" w:color="auto"/>
        <w:left w:val="none" w:sz="0" w:space="0" w:color="auto"/>
        <w:bottom w:val="none" w:sz="0" w:space="0" w:color="auto"/>
        <w:right w:val="none" w:sz="0" w:space="0" w:color="auto"/>
      </w:divBdr>
    </w:div>
    <w:div w:id="1242906023">
      <w:bodyDiv w:val="1"/>
      <w:marLeft w:val="0"/>
      <w:marRight w:val="0"/>
      <w:marTop w:val="0"/>
      <w:marBottom w:val="0"/>
      <w:divBdr>
        <w:top w:val="none" w:sz="0" w:space="0" w:color="auto"/>
        <w:left w:val="none" w:sz="0" w:space="0" w:color="auto"/>
        <w:bottom w:val="none" w:sz="0" w:space="0" w:color="auto"/>
        <w:right w:val="none" w:sz="0" w:space="0" w:color="auto"/>
      </w:divBdr>
    </w:div>
    <w:div w:id="1303464240">
      <w:bodyDiv w:val="1"/>
      <w:marLeft w:val="0"/>
      <w:marRight w:val="0"/>
      <w:marTop w:val="0"/>
      <w:marBottom w:val="0"/>
      <w:divBdr>
        <w:top w:val="none" w:sz="0" w:space="0" w:color="auto"/>
        <w:left w:val="none" w:sz="0" w:space="0" w:color="auto"/>
        <w:bottom w:val="none" w:sz="0" w:space="0" w:color="auto"/>
        <w:right w:val="none" w:sz="0" w:space="0" w:color="auto"/>
      </w:divBdr>
    </w:div>
    <w:div w:id="1723678606">
      <w:bodyDiv w:val="1"/>
      <w:marLeft w:val="0"/>
      <w:marRight w:val="0"/>
      <w:marTop w:val="0"/>
      <w:marBottom w:val="0"/>
      <w:divBdr>
        <w:top w:val="none" w:sz="0" w:space="0" w:color="auto"/>
        <w:left w:val="none" w:sz="0" w:space="0" w:color="auto"/>
        <w:bottom w:val="none" w:sz="0" w:space="0" w:color="auto"/>
        <w:right w:val="none" w:sz="0" w:space="0" w:color="auto"/>
      </w:divBdr>
    </w:div>
    <w:div w:id="1869176967">
      <w:bodyDiv w:val="1"/>
      <w:marLeft w:val="0"/>
      <w:marRight w:val="0"/>
      <w:marTop w:val="0"/>
      <w:marBottom w:val="0"/>
      <w:divBdr>
        <w:top w:val="none" w:sz="0" w:space="0" w:color="auto"/>
        <w:left w:val="none" w:sz="0" w:space="0" w:color="auto"/>
        <w:bottom w:val="none" w:sz="0" w:space="0" w:color="auto"/>
        <w:right w:val="none" w:sz="0" w:space="0" w:color="auto"/>
      </w:divBdr>
    </w:div>
    <w:div w:id="2030988815">
      <w:bodyDiv w:val="1"/>
      <w:marLeft w:val="0"/>
      <w:marRight w:val="0"/>
      <w:marTop w:val="0"/>
      <w:marBottom w:val="0"/>
      <w:divBdr>
        <w:top w:val="none" w:sz="0" w:space="0" w:color="auto"/>
        <w:left w:val="none" w:sz="0" w:space="0" w:color="auto"/>
        <w:bottom w:val="none" w:sz="0" w:space="0" w:color="auto"/>
        <w:right w:val="none" w:sz="0" w:space="0" w:color="auto"/>
      </w:divBdr>
    </w:div>
    <w:div w:id="2039432436">
      <w:bodyDiv w:val="1"/>
      <w:marLeft w:val="0"/>
      <w:marRight w:val="0"/>
      <w:marTop w:val="0"/>
      <w:marBottom w:val="0"/>
      <w:divBdr>
        <w:top w:val="none" w:sz="0" w:space="0" w:color="auto"/>
        <w:left w:val="none" w:sz="0" w:space="0" w:color="auto"/>
        <w:bottom w:val="none" w:sz="0" w:space="0" w:color="auto"/>
        <w:right w:val="none" w:sz="0" w:space="0" w:color="auto"/>
      </w:divBdr>
    </w:div>
    <w:div w:id="2097093766">
      <w:bodyDiv w:val="1"/>
      <w:marLeft w:val="0"/>
      <w:marRight w:val="0"/>
      <w:marTop w:val="0"/>
      <w:marBottom w:val="0"/>
      <w:divBdr>
        <w:top w:val="none" w:sz="0" w:space="0" w:color="auto"/>
        <w:left w:val="none" w:sz="0" w:space="0" w:color="auto"/>
        <w:bottom w:val="none" w:sz="0" w:space="0" w:color="auto"/>
        <w:right w:val="none" w:sz="0" w:space="0" w:color="auto"/>
      </w:divBdr>
    </w:div>
    <w:div w:id="20988648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image" Target="media/image8.jpe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image" Target="media/image11.jpeg"/><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7.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hyperlink" Target="http://www.lisec.com/?utm_source=Press-Release&amp;utm_medium=Word-PDF&amp;utm_campaign=DE" TargetMode="External"/><Relationship Id="rId10" Type="http://schemas.openxmlformats.org/officeDocument/2006/relationships/endnotes" Target="endnotes.xml"/><Relationship Id="rId19" Type="http://schemas.openxmlformats.org/officeDocument/2006/relationships/image" Target="media/image9.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hyperlink" Target="mailto:claudia.guschlbauer@lisec.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2.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SimSun"/>
        <a:cs typeface=""/>
      </a:majorFont>
      <a:minorFont>
        <a:latin typeface="Calibri" panose="020F0502020204030204"/>
        <a:ea typeface="SimSun"/>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2d73d54c-c3b5-49f4-ae92-65eac3afbcc2">
      <Terms xmlns="http://schemas.microsoft.com/office/infopath/2007/PartnerControls"/>
    </lcf76f155ced4ddcb4097134ff3c332f>
    <TaxCatchAll xmlns="d22c93af-5e7d-442d-9c1f-ea4e0e02af9e" xsi:nil="true"/>
  </documentManagement>
</p:properties>
</file>

<file path=customXml/item2.xml><?xml version="1.0" encoding="utf-8"?>
<?mso-contentType ?>
<FormTemplates xmlns="http://schemas.microsoft.com/sharepoint/v3/contenttype/forms"/>
</file>

<file path=customXml/item3.xml><?xml version="1.0" encoding="utf-8"?>
<ct:contentTypeSchema xmlns:ct="http://schemas.microsoft.com/office/2006/metadata/contentType" xmlns:ma="http://schemas.microsoft.com/office/2006/metadata/properties/metaAttributes" ct:_="" ma:_="" ma:contentTypeName="Document" ma:contentTypeID="0x01010082C577A211AF7A499C398E9D9476132C" ma:contentTypeVersion="19" ma:contentTypeDescription="Create a new document." ma:contentTypeScope="" ma:versionID="cdd6a6837ce325a7893621a943e3c19b">
  <xsd:schema xmlns:xsd="http://www.w3.org/2001/XMLSchema" xmlns:xs="http://www.w3.org/2001/XMLSchema" xmlns:p="http://schemas.microsoft.com/office/2006/metadata/properties" xmlns:ns2="2d73d54c-c3b5-49f4-ae92-65eac3afbcc2" xmlns:ns3="d22c93af-5e7d-442d-9c1f-ea4e0e02af9e" targetNamespace="http://schemas.microsoft.com/office/2006/metadata/properties" ma:root="true" ma:fieldsID="dd8c61806bbe2bbf9fc8823ffd1a4da2" ns2:_="" ns3:_="">
    <xsd:import namespace="2d73d54c-c3b5-49f4-ae92-65eac3afbcc2"/>
    <xsd:import namespace="d22c93af-5e7d-442d-9c1f-ea4e0e02af9e"/>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LengthInSeconds" minOccurs="0"/>
                <xsd:element ref="ns3:TaxCatchAll" minOccurs="0"/>
                <xsd:element ref="ns2:lcf76f155ced4ddcb4097134ff3c332f" minOccurs="0"/>
                <xsd:element ref="ns3:SharedWithUsers" minOccurs="0"/>
                <xsd:element ref="ns3:SharedWithDetails"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d73d54c-c3b5-49f4-ae92-65eac3afbcc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LengthInSeconds" ma:index="15" nillable="true" ma:displayName="Length (seconds)" ma:internalName="MediaLengthInSeconds" ma:readOnly="true">
      <xsd:simpleType>
        <xsd:restriction base="dms:Unknown"/>
      </xsd:simpleType>
    </xsd:element>
    <xsd:element name="lcf76f155ced4ddcb4097134ff3c332f" ma:index="18" nillable="true" ma:taxonomy="true" ma:internalName="lcf76f155ced4ddcb4097134ff3c332f" ma:taxonomyFieldName="MediaServiceImageTags" ma:displayName="Image Tags" ma:readOnly="false" ma:fieldId="{5cf76f15-5ced-4ddc-b409-7134ff3c332f}" ma:taxonomyMulti="true" ma:sspId="d5cddc15-311b-4cc5-bbc2-09b106f61e8d"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1" nillable="true" ma:displayName="MediaServiceObjectDetectorVersions"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d22c93af-5e7d-442d-9c1f-ea4e0e02af9e" elementFormDefault="qualified">
    <xsd:import namespace="http://schemas.microsoft.com/office/2006/documentManagement/types"/>
    <xsd:import namespace="http://schemas.microsoft.com/office/infopath/2007/PartnerControls"/>
    <xsd:element name="TaxCatchAll" ma:index="16" nillable="true" ma:displayName="Taxonomy Catch All Column" ma:hidden="true" ma:list="{6166e5db-4ad0-4cd8-8751-a32c5841c35a}" ma:internalName="TaxCatchAll" ma:showField="CatchAllData" ma:web="d22c93af-5e7d-442d-9c1f-ea4e0e02af9e">
      <xsd:complexType>
        <xsd:complexContent>
          <xsd:extension base="dms:MultiChoiceLookup">
            <xsd:sequence>
              <xsd:element name="Value" type="dms:Lookup" maxOccurs="unbounded" minOccurs="0" nillable="true"/>
            </xsd:sequence>
          </xsd:extension>
        </xsd:complexContent>
      </xsd:complexType>
    </xsd:element>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6"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F9B2B6C-DBB7-4F08-8A46-E2D317D9DBB7}">
  <ds:schemaRefs>
    <ds:schemaRef ds:uri="http://schemas.microsoft.com/office/2006/metadata/properties"/>
    <ds:schemaRef ds:uri="http://schemas.microsoft.com/office/infopath/2007/PartnerControls"/>
    <ds:schemaRef ds:uri="2d73d54c-c3b5-49f4-ae92-65eac3afbcc2"/>
    <ds:schemaRef ds:uri="d22c93af-5e7d-442d-9c1f-ea4e0e02af9e"/>
  </ds:schemaRefs>
</ds:datastoreItem>
</file>

<file path=customXml/itemProps2.xml><?xml version="1.0" encoding="utf-8"?>
<ds:datastoreItem xmlns:ds="http://schemas.openxmlformats.org/officeDocument/2006/customXml" ds:itemID="{556922DF-8FAF-4D1F-873E-FE1146BFF6B2}">
  <ds:schemaRefs>
    <ds:schemaRef ds:uri="http://schemas.microsoft.com/sharepoint/v3/contenttype/forms"/>
  </ds:schemaRefs>
</ds:datastoreItem>
</file>

<file path=customXml/itemProps3.xml><?xml version="1.0" encoding="utf-8"?>
<ds:datastoreItem xmlns:ds="http://schemas.openxmlformats.org/officeDocument/2006/customXml" ds:itemID="{33687D97-C2CB-41DE-9CF3-6D88C9EBA0F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d73d54c-c3b5-49f4-ae92-65eac3afbcc2"/>
    <ds:schemaRef ds:uri="d22c93af-5e7d-442d-9c1f-ea4e0e02af9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4E60EA9F-039C-47CC-8893-CF21248FCFB6}">
  <ds:schemaRefs>
    <ds:schemaRef ds:uri="http://schemas.openxmlformats.org/officeDocument/2006/bibliography"/>
  </ds:schemaRefs>
</ds:datastoreItem>
</file>

<file path=docMetadata/LabelInfo.xml><?xml version="1.0" encoding="utf-8"?>
<clbl:labelList xmlns:clbl="http://schemas.microsoft.com/office/2020/mipLabelMetadata">
  <clbl:label id="{2c3fb8ca-d47f-42c2-b955-6186e8077dcf}" enabled="0" method="" siteId="{2c3fb8ca-d47f-42c2-b955-6186e8077dcf}" removed="1"/>
</clbl:labelList>
</file>

<file path=docProps/app.xml><?xml version="1.0" encoding="utf-8"?>
<Properties xmlns="http://schemas.openxmlformats.org/officeDocument/2006/extended-properties" xmlns:vt="http://schemas.openxmlformats.org/officeDocument/2006/docPropsVTypes">
  <Template>Normal</Template>
  <TotalTime>0</TotalTime>
  <Pages>9</Pages>
  <Words>525</Words>
  <Characters>3312</Characters>
  <Application>Microsoft Office Word</Application>
  <DocSecurity>0</DocSecurity>
  <Lines>27</Lines>
  <Paragraphs>7</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3830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Hummelsberger Sarah</dc:creator>
  <cp:keywords>, docId:DDF06E8E04A298850B00F421E114B0C8</cp:keywords>
  <dc:description/>
  <cp:lastModifiedBy>Mayr Katharina</cp:lastModifiedBy>
  <cp:revision>9</cp:revision>
  <dcterms:created xsi:type="dcterms:W3CDTF">2025-07-03T12:48:00Z</dcterms:created>
  <dcterms:modified xsi:type="dcterms:W3CDTF">2025-10-28T07:11:00Z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ContentTypeId">
    <vt:lpwstr>0x01010082C577A211AF7A499C398E9D9476132C</vt:lpwstr>
  </property>
</Properties>
</file>